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51CE" w:rsidRPr="00567A8E" w:rsidRDefault="00CF51CE" w:rsidP="00C7642C">
      <w:pPr>
        <w:jc w:val="right"/>
        <w:rPr>
          <w:b/>
          <w:sz w:val="28"/>
          <w:szCs w:val="28"/>
        </w:rPr>
      </w:pPr>
    </w:p>
    <w:p w:rsidR="00CF51CE" w:rsidRPr="00567A8E" w:rsidRDefault="00CF51CE" w:rsidP="00CF51CE"/>
    <w:p w:rsidR="00CF51CE" w:rsidRPr="00567A8E" w:rsidRDefault="00CF51CE" w:rsidP="00CF51CE"/>
    <w:p w:rsidR="00CF51CE" w:rsidRDefault="00CF51CE" w:rsidP="00CF51CE">
      <w:pPr>
        <w:pStyle w:val="BodyText"/>
        <w:tabs>
          <w:tab w:val="center" w:pos="5102"/>
          <w:tab w:val="left" w:pos="9075"/>
        </w:tabs>
        <w:spacing w:before="360" w:after="360"/>
        <w:jc w:val="left"/>
        <w:rPr>
          <w:b/>
          <w:sz w:val="48"/>
          <w:szCs w:val="48"/>
        </w:rPr>
      </w:pPr>
      <w:r>
        <w:rPr>
          <w:b/>
          <w:sz w:val="48"/>
          <w:szCs w:val="48"/>
        </w:rPr>
        <w:tab/>
      </w:r>
      <w:r w:rsidR="00137241">
        <w:rPr>
          <w:b/>
          <w:sz w:val="48"/>
          <w:szCs w:val="48"/>
        </w:rPr>
        <w:t>Manuel Utilisateur</w:t>
      </w:r>
      <w:r>
        <w:rPr>
          <w:b/>
          <w:sz w:val="48"/>
          <w:szCs w:val="48"/>
        </w:rPr>
        <w:tab/>
      </w:r>
    </w:p>
    <w:p w:rsidR="00CF51CE" w:rsidRDefault="00CF51CE" w:rsidP="00CF51CE">
      <w:pPr>
        <w:pStyle w:val="BodyText"/>
        <w:spacing w:before="360" w:after="360"/>
        <w:jc w:val="center"/>
        <w:rPr>
          <w:b/>
          <w:sz w:val="48"/>
          <w:szCs w:val="48"/>
        </w:rPr>
      </w:pPr>
      <w:r>
        <w:rPr>
          <w:b/>
          <w:sz w:val="48"/>
          <w:szCs w:val="48"/>
        </w:rPr>
        <w:t>Chat</w:t>
      </w:r>
    </w:p>
    <w:p w:rsidR="00CF51CE" w:rsidRDefault="00CF51CE" w:rsidP="00CF51CE">
      <w:pPr>
        <w:pStyle w:val="BodyText"/>
        <w:spacing w:before="360" w:after="360"/>
        <w:jc w:val="center"/>
        <w:rPr>
          <w:b/>
          <w:sz w:val="48"/>
          <w:szCs w:val="48"/>
        </w:rPr>
      </w:pPr>
    </w:p>
    <w:p w:rsidR="00A06A35" w:rsidRDefault="00A06A35" w:rsidP="00CF51CE">
      <w:pPr>
        <w:pStyle w:val="BodyText"/>
        <w:spacing w:before="360" w:after="360"/>
        <w:jc w:val="center"/>
        <w:rPr>
          <w:b/>
          <w:sz w:val="48"/>
          <w:szCs w:val="48"/>
        </w:rPr>
      </w:pPr>
    </w:p>
    <w:p w:rsidR="00A06A35" w:rsidRDefault="00A06A35" w:rsidP="00CF51CE">
      <w:pPr>
        <w:pStyle w:val="BodyText"/>
        <w:spacing w:before="360" w:after="360"/>
        <w:jc w:val="center"/>
        <w:rPr>
          <w:b/>
          <w:sz w:val="48"/>
          <w:szCs w:val="48"/>
        </w:rPr>
      </w:pPr>
    </w:p>
    <w:p w:rsidR="00A06A35" w:rsidRDefault="00A06A35" w:rsidP="00CF51CE">
      <w:pPr>
        <w:pStyle w:val="BodyText"/>
        <w:spacing w:before="360" w:after="360"/>
        <w:jc w:val="center"/>
        <w:rPr>
          <w:b/>
          <w:sz w:val="48"/>
          <w:szCs w:val="48"/>
        </w:rPr>
      </w:pPr>
    </w:p>
    <w:p w:rsidR="00A06A35" w:rsidRDefault="00A06A35" w:rsidP="00CF51CE">
      <w:pPr>
        <w:pStyle w:val="BodyText"/>
        <w:spacing w:before="360" w:after="360"/>
        <w:jc w:val="center"/>
        <w:rPr>
          <w:b/>
          <w:sz w:val="48"/>
          <w:szCs w:val="48"/>
        </w:rPr>
      </w:pPr>
    </w:p>
    <w:p w:rsidR="00A06A35" w:rsidRPr="00567A8E" w:rsidRDefault="00A06A35" w:rsidP="00CF51CE">
      <w:pPr>
        <w:pStyle w:val="BodyText"/>
        <w:spacing w:before="360" w:after="360"/>
        <w:jc w:val="center"/>
        <w:rPr>
          <w:b/>
          <w:sz w:val="48"/>
          <w:szCs w:val="48"/>
        </w:rPr>
      </w:pPr>
    </w:p>
    <w:p w:rsidR="00CF51CE" w:rsidRDefault="00CF51CE" w:rsidP="00CF51CE">
      <w:pPr>
        <w:jc w:val="center"/>
      </w:pPr>
    </w:p>
    <w:p w:rsidR="00CF51CE" w:rsidRDefault="00CF51CE" w:rsidP="00CF51CE">
      <w:pPr>
        <w:jc w:val="center"/>
      </w:pPr>
    </w:p>
    <w:p w:rsidR="00CF51CE" w:rsidRDefault="00CF51CE" w:rsidP="00CF51CE">
      <w:pPr>
        <w:jc w:val="center"/>
      </w:pPr>
    </w:p>
    <w:p w:rsidR="00CF51CE" w:rsidRDefault="00CF51CE" w:rsidP="00CF51CE">
      <w:pPr>
        <w:jc w:val="center"/>
      </w:pPr>
    </w:p>
    <w:p w:rsidR="00CF51CE" w:rsidRPr="00567A8E" w:rsidRDefault="00CF51CE" w:rsidP="00CF51CE">
      <w:pPr>
        <w:jc w:val="center"/>
      </w:pPr>
    </w:p>
    <w:p w:rsidR="00CF51CE" w:rsidRPr="00567A8E" w:rsidRDefault="00CF51CE" w:rsidP="00CF51CE"/>
    <w:p w:rsidR="00CF51CE" w:rsidRPr="00567A8E" w:rsidRDefault="00CF51CE" w:rsidP="00CF51CE"/>
    <w:p w:rsidR="00CF51CE" w:rsidRPr="00567A8E" w:rsidRDefault="00CF51CE" w:rsidP="00CF51CE"/>
    <w:p w:rsidR="00CF51CE" w:rsidRPr="00567A8E" w:rsidRDefault="00CF51CE" w:rsidP="00CF51CE">
      <w:pPr>
        <w:pBdr>
          <w:top w:val="single" w:sz="12" w:space="1" w:color="1B9DD9"/>
          <w:bottom w:val="single" w:sz="12" w:space="1" w:color="1B9DD9"/>
        </w:pBdr>
        <w:tabs>
          <w:tab w:val="right" w:pos="5040"/>
          <w:tab w:val="left" w:pos="5400"/>
        </w:tabs>
        <w:rPr>
          <w:lang w:eastAsia="ar-SA"/>
        </w:rPr>
      </w:pPr>
      <w:r w:rsidRPr="00567A8E">
        <w:rPr>
          <w:b/>
          <w:lang w:eastAsia="ar-SA"/>
        </w:rPr>
        <w:tab/>
        <w:t>Auteur</w:t>
      </w:r>
      <w:r w:rsidRPr="00567A8E">
        <w:rPr>
          <w:lang w:eastAsia="ar-SA"/>
        </w:rPr>
        <w:t xml:space="preserve"> </w:t>
      </w:r>
      <w:r w:rsidRPr="00567A8E">
        <w:rPr>
          <w:lang w:eastAsia="ar-SA"/>
        </w:rPr>
        <w:tab/>
        <w:t xml:space="preserve">: </w:t>
      </w:r>
      <w:fldSimple w:instr=" DOCPROPERTY  Company  \* MERGEFORMAT ">
        <w:r>
          <w:rPr>
            <w:lang w:eastAsia="ar-SA"/>
          </w:rPr>
          <w:t>Logica</w:t>
        </w:r>
      </w:fldSimple>
      <w:r w:rsidRPr="00567A8E">
        <w:rPr>
          <w:lang w:eastAsia="ar-SA"/>
        </w:rPr>
        <w:t xml:space="preserve"> </w:t>
      </w:r>
      <w:r w:rsidR="007971A4" w:rsidRPr="00567A8E">
        <w:rPr>
          <w:lang w:eastAsia="ar-SA"/>
        </w:rPr>
        <w:fldChar w:fldCharType="begin"/>
      </w:r>
      <w:r w:rsidRPr="00567A8E">
        <w:rPr>
          <w:lang w:eastAsia="ar-SA"/>
        </w:rPr>
        <w:instrText xml:space="preserve"> SKIPIF  \* MERGEFORMAT </w:instrText>
      </w:r>
      <w:r w:rsidR="007971A4" w:rsidRPr="00567A8E">
        <w:rPr>
          <w:lang w:eastAsia="ar-SA"/>
        </w:rPr>
        <w:fldChar w:fldCharType="end"/>
      </w:r>
    </w:p>
    <w:p w:rsidR="00CF51CE" w:rsidRPr="00567A8E" w:rsidRDefault="00CF51CE" w:rsidP="00CF51CE">
      <w:pPr>
        <w:pBdr>
          <w:top w:val="single" w:sz="12" w:space="1" w:color="1B9DD9"/>
          <w:bottom w:val="single" w:sz="12" w:space="1" w:color="1B9DD9"/>
        </w:pBdr>
        <w:tabs>
          <w:tab w:val="right" w:pos="5040"/>
          <w:tab w:val="left" w:pos="5400"/>
        </w:tabs>
        <w:rPr>
          <w:lang w:eastAsia="ar-SA"/>
        </w:rPr>
      </w:pPr>
      <w:r w:rsidRPr="00567A8E">
        <w:rPr>
          <w:lang w:eastAsia="ar-SA"/>
        </w:rPr>
        <w:tab/>
      </w:r>
      <w:r w:rsidRPr="00567A8E">
        <w:rPr>
          <w:b/>
          <w:lang w:eastAsia="ar-SA"/>
        </w:rPr>
        <w:t>Version</w:t>
      </w:r>
      <w:r w:rsidRPr="00567A8E">
        <w:rPr>
          <w:lang w:eastAsia="ar-SA"/>
        </w:rPr>
        <w:tab/>
        <w:t xml:space="preserve">: </w:t>
      </w:r>
      <w:r>
        <w:rPr>
          <w:lang w:eastAsia="ar-SA"/>
        </w:rPr>
        <w:t>1</w:t>
      </w:r>
      <w:r w:rsidR="00BC0D7C">
        <w:rPr>
          <w:lang w:eastAsia="ar-SA"/>
        </w:rPr>
        <w:t>.3</w:t>
      </w:r>
    </w:p>
    <w:p w:rsidR="00CF51CE" w:rsidRPr="00567A8E" w:rsidRDefault="00CF51CE" w:rsidP="00CF51CE">
      <w:pPr>
        <w:pStyle w:val="BodyText"/>
        <w:rPr>
          <w:b/>
        </w:rPr>
      </w:pPr>
      <w:r>
        <w:rPr>
          <w:b/>
        </w:rPr>
        <w:br w:type="page"/>
      </w:r>
      <w:r w:rsidRPr="00567A8E">
        <w:rPr>
          <w:b/>
        </w:rPr>
        <w:lastRenderedPageBreak/>
        <w:t>Gestion des changements de version</w:t>
      </w:r>
    </w:p>
    <w:p w:rsidR="00CF51CE" w:rsidRPr="003B5BBB" w:rsidRDefault="00CF51CE" w:rsidP="00CF51CE">
      <w:pPr>
        <w:pStyle w:val="BodyText"/>
        <w:rPr>
          <w:rFonts w:ascii="Calibri" w:hAnsi="Calibri"/>
          <w:i/>
        </w:rPr>
      </w:pPr>
      <w:r w:rsidRPr="003B5BBB">
        <w:rPr>
          <w:rFonts w:ascii="Calibri" w:hAnsi="Calibri"/>
          <w:i/>
        </w:rPr>
        <w:t>Ce tableau gère les modifications apportées au document au-delà de sa version initiale. Les petites modifications de type erreurs de frappe ou changements de syntaxe ne font pas l’objet d’un suivi. Toute nouvelle version du document ne conserve pas systématiquement les changements apportés lors de la version précédente.</w:t>
      </w:r>
    </w:p>
    <w:p w:rsidR="00CF51CE" w:rsidRPr="00567A8E" w:rsidRDefault="00CF51CE" w:rsidP="00CF51CE">
      <w:pPr>
        <w:pStyle w:val="BodyText"/>
      </w:pPr>
    </w:p>
    <w:tbl>
      <w:tblPr>
        <w:tblW w:w="10348" w:type="dxa"/>
        <w:tblInd w:w="108" w:type="dxa"/>
        <w:tblBorders>
          <w:top w:val="single" w:sz="12" w:space="0" w:color="FF0000"/>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45"/>
        <w:gridCol w:w="1657"/>
        <w:gridCol w:w="1658"/>
        <w:gridCol w:w="5488"/>
      </w:tblGrid>
      <w:tr w:rsidR="00CF51CE" w:rsidRPr="00567A8E" w:rsidTr="00C0769F">
        <w:trPr>
          <w:trHeight w:val="340"/>
        </w:trPr>
        <w:tc>
          <w:tcPr>
            <w:tcW w:w="1545" w:type="dxa"/>
            <w:tcBorders>
              <w:top w:val="single" w:sz="4" w:space="0" w:color="1B9DD9"/>
              <w:bottom w:val="single" w:sz="4" w:space="0" w:color="auto"/>
            </w:tcBorders>
            <w:vAlign w:val="center"/>
          </w:tcPr>
          <w:p w:rsidR="00CF51CE" w:rsidRPr="00567A8E" w:rsidRDefault="00CF51CE" w:rsidP="00C0769F">
            <w:pPr>
              <w:ind w:firstLine="142"/>
              <w:rPr>
                <w:b/>
              </w:rPr>
            </w:pPr>
            <w:r w:rsidRPr="00567A8E">
              <w:rPr>
                <w:b/>
              </w:rPr>
              <w:t>Version</w:t>
            </w:r>
          </w:p>
        </w:tc>
        <w:tc>
          <w:tcPr>
            <w:tcW w:w="1657" w:type="dxa"/>
            <w:tcBorders>
              <w:top w:val="single" w:sz="4" w:space="0" w:color="1B9DD9"/>
              <w:bottom w:val="single" w:sz="4" w:space="0" w:color="auto"/>
            </w:tcBorders>
            <w:vAlign w:val="center"/>
          </w:tcPr>
          <w:p w:rsidR="00CF51CE" w:rsidRPr="00567A8E" w:rsidRDefault="00CF51CE" w:rsidP="00C0769F">
            <w:pPr>
              <w:rPr>
                <w:b/>
                <w:bCs/>
              </w:rPr>
            </w:pPr>
            <w:r w:rsidRPr="00567A8E">
              <w:rPr>
                <w:b/>
                <w:bCs/>
              </w:rPr>
              <w:t>Date</w:t>
            </w:r>
          </w:p>
        </w:tc>
        <w:tc>
          <w:tcPr>
            <w:tcW w:w="1658" w:type="dxa"/>
            <w:tcBorders>
              <w:top w:val="single" w:sz="4" w:space="0" w:color="1B9DD9"/>
              <w:bottom w:val="single" w:sz="4" w:space="0" w:color="auto"/>
            </w:tcBorders>
            <w:vAlign w:val="center"/>
          </w:tcPr>
          <w:p w:rsidR="00CF51CE" w:rsidRPr="00567A8E" w:rsidRDefault="00CF51CE" w:rsidP="00C0769F">
            <w:pPr>
              <w:rPr>
                <w:b/>
                <w:bCs/>
              </w:rPr>
            </w:pPr>
            <w:r w:rsidRPr="00567A8E">
              <w:rPr>
                <w:b/>
                <w:bCs/>
              </w:rPr>
              <w:t>Auteur</w:t>
            </w:r>
          </w:p>
        </w:tc>
        <w:tc>
          <w:tcPr>
            <w:tcW w:w="5488" w:type="dxa"/>
            <w:tcBorders>
              <w:top w:val="single" w:sz="4" w:space="0" w:color="1B9DD9"/>
              <w:bottom w:val="single" w:sz="4" w:space="0" w:color="auto"/>
            </w:tcBorders>
            <w:vAlign w:val="center"/>
          </w:tcPr>
          <w:p w:rsidR="00CF51CE" w:rsidRPr="00567A8E" w:rsidRDefault="00CF51CE" w:rsidP="00C0769F">
            <w:pPr>
              <w:rPr>
                <w:b/>
                <w:bCs/>
              </w:rPr>
            </w:pPr>
            <w:r w:rsidRPr="00567A8E">
              <w:rPr>
                <w:b/>
                <w:bCs/>
              </w:rPr>
              <w:t>Objet de la mise à jour</w:t>
            </w:r>
          </w:p>
        </w:tc>
      </w:tr>
      <w:tr w:rsidR="00CF51CE" w:rsidRPr="00567A8E" w:rsidTr="00C0769F">
        <w:trPr>
          <w:trHeight w:val="340"/>
        </w:trPr>
        <w:tc>
          <w:tcPr>
            <w:tcW w:w="1545" w:type="dxa"/>
            <w:tcBorders>
              <w:top w:val="single" w:sz="4" w:space="0" w:color="auto"/>
            </w:tcBorders>
            <w:vAlign w:val="center"/>
          </w:tcPr>
          <w:p w:rsidR="00CF51CE" w:rsidRPr="00567A8E" w:rsidRDefault="00CF51CE" w:rsidP="00C0769F">
            <w:pPr>
              <w:ind w:firstLine="142"/>
            </w:pPr>
            <w:r>
              <w:t>0.1</w:t>
            </w:r>
          </w:p>
        </w:tc>
        <w:tc>
          <w:tcPr>
            <w:tcW w:w="1657" w:type="dxa"/>
            <w:tcBorders>
              <w:top w:val="single" w:sz="4" w:space="0" w:color="auto"/>
            </w:tcBorders>
            <w:vAlign w:val="center"/>
          </w:tcPr>
          <w:p w:rsidR="00CF51CE" w:rsidRPr="00567A8E" w:rsidRDefault="00CF51CE" w:rsidP="00C0769F">
            <w:pPr>
              <w:rPr>
                <w:bCs/>
              </w:rPr>
            </w:pPr>
            <w:r>
              <w:rPr>
                <w:bCs/>
              </w:rPr>
              <w:t>30/06/2011</w:t>
            </w:r>
          </w:p>
        </w:tc>
        <w:tc>
          <w:tcPr>
            <w:tcW w:w="1658" w:type="dxa"/>
            <w:tcBorders>
              <w:top w:val="single" w:sz="4" w:space="0" w:color="auto"/>
            </w:tcBorders>
            <w:vAlign w:val="center"/>
          </w:tcPr>
          <w:p w:rsidR="00CF51CE" w:rsidRPr="00567A8E" w:rsidRDefault="00CF51CE" w:rsidP="00C0769F">
            <w:pPr>
              <w:rPr>
                <w:bCs/>
              </w:rPr>
            </w:pPr>
            <w:r>
              <w:rPr>
                <w:bCs/>
              </w:rPr>
              <w:t>VLUE</w:t>
            </w:r>
          </w:p>
        </w:tc>
        <w:tc>
          <w:tcPr>
            <w:tcW w:w="5488" w:type="dxa"/>
            <w:tcBorders>
              <w:top w:val="single" w:sz="4" w:space="0" w:color="auto"/>
            </w:tcBorders>
            <w:vAlign w:val="center"/>
          </w:tcPr>
          <w:p w:rsidR="00CF51CE" w:rsidRPr="00567A8E" w:rsidRDefault="00CF51CE" w:rsidP="00C0769F">
            <w:pPr>
              <w:rPr>
                <w:bCs/>
              </w:rPr>
            </w:pPr>
            <w:r>
              <w:rPr>
                <w:bCs/>
              </w:rPr>
              <w:t>Version initiale</w:t>
            </w:r>
          </w:p>
        </w:tc>
      </w:tr>
      <w:tr w:rsidR="00CF51CE" w:rsidRPr="00567A8E" w:rsidTr="00C0769F">
        <w:trPr>
          <w:trHeight w:val="340"/>
        </w:trPr>
        <w:tc>
          <w:tcPr>
            <w:tcW w:w="1545" w:type="dxa"/>
            <w:vAlign w:val="center"/>
          </w:tcPr>
          <w:p w:rsidR="00CF51CE" w:rsidRPr="00567A8E" w:rsidRDefault="00CF51CE" w:rsidP="00C0769F">
            <w:pPr>
              <w:ind w:firstLine="142"/>
            </w:pPr>
            <w:r>
              <w:t>1.0</w:t>
            </w:r>
          </w:p>
        </w:tc>
        <w:tc>
          <w:tcPr>
            <w:tcW w:w="1657" w:type="dxa"/>
            <w:vAlign w:val="center"/>
          </w:tcPr>
          <w:p w:rsidR="00CF51CE" w:rsidRPr="00567A8E" w:rsidRDefault="00CF51CE" w:rsidP="00C0769F">
            <w:r>
              <w:t>08/07/2011</w:t>
            </w:r>
          </w:p>
        </w:tc>
        <w:tc>
          <w:tcPr>
            <w:tcW w:w="1658" w:type="dxa"/>
            <w:vAlign w:val="center"/>
          </w:tcPr>
          <w:p w:rsidR="00CF51CE" w:rsidRPr="00567A8E" w:rsidRDefault="00CF51CE" w:rsidP="00C0769F">
            <w:r>
              <w:t>KABR</w:t>
            </w:r>
          </w:p>
        </w:tc>
        <w:tc>
          <w:tcPr>
            <w:tcW w:w="5488" w:type="dxa"/>
            <w:vAlign w:val="center"/>
          </w:tcPr>
          <w:p w:rsidR="00CF51CE" w:rsidRPr="00567A8E" w:rsidRDefault="00CF51CE" w:rsidP="00C0769F">
            <w:r>
              <w:t>Validation</w:t>
            </w:r>
          </w:p>
        </w:tc>
      </w:tr>
      <w:tr w:rsidR="00CF51CE" w:rsidRPr="00567A8E" w:rsidTr="00C0769F">
        <w:trPr>
          <w:trHeight w:val="340"/>
        </w:trPr>
        <w:tc>
          <w:tcPr>
            <w:tcW w:w="1545" w:type="dxa"/>
            <w:vAlign w:val="center"/>
          </w:tcPr>
          <w:p w:rsidR="00CF51CE" w:rsidRDefault="00137241" w:rsidP="00C0769F">
            <w:pPr>
              <w:ind w:firstLine="142"/>
            </w:pPr>
            <w:r>
              <w:t>1.1</w:t>
            </w:r>
          </w:p>
        </w:tc>
        <w:tc>
          <w:tcPr>
            <w:tcW w:w="1657" w:type="dxa"/>
            <w:vAlign w:val="center"/>
          </w:tcPr>
          <w:p w:rsidR="00CF51CE" w:rsidRDefault="00137241" w:rsidP="00C0769F">
            <w:r>
              <w:t>23/10/2011</w:t>
            </w:r>
          </w:p>
        </w:tc>
        <w:tc>
          <w:tcPr>
            <w:tcW w:w="1658" w:type="dxa"/>
            <w:vAlign w:val="center"/>
          </w:tcPr>
          <w:p w:rsidR="00CF51CE" w:rsidRPr="00567A8E" w:rsidRDefault="00137241" w:rsidP="00C0769F">
            <w:r>
              <w:t>MMID</w:t>
            </w:r>
          </w:p>
        </w:tc>
        <w:tc>
          <w:tcPr>
            <w:tcW w:w="5488" w:type="dxa"/>
            <w:vAlign w:val="center"/>
          </w:tcPr>
          <w:p w:rsidR="00CF51CE" w:rsidRDefault="00137241" w:rsidP="00C0769F">
            <w:r>
              <w:t>Mise à jour</w:t>
            </w:r>
          </w:p>
        </w:tc>
      </w:tr>
      <w:tr w:rsidR="007C47A7" w:rsidRPr="00567A8E" w:rsidTr="00C0769F">
        <w:trPr>
          <w:trHeight w:val="340"/>
        </w:trPr>
        <w:tc>
          <w:tcPr>
            <w:tcW w:w="1545" w:type="dxa"/>
            <w:vAlign w:val="center"/>
          </w:tcPr>
          <w:p w:rsidR="007C47A7" w:rsidRDefault="007C47A7" w:rsidP="00C0769F">
            <w:pPr>
              <w:ind w:firstLine="142"/>
            </w:pPr>
            <w:r>
              <w:t>1.2</w:t>
            </w:r>
          </w:p>
        </w:tc>
        <w:tc>
          <w:tcPr>
            <w:tcW w:w="1657" w:type="dxa"/>
            <w:vAlign w:val="center"/>
          </w:tcPr>
          <w:p w:rsidR="007C47A7" w:rsidRDefault="007C47A7" w:rsidP="00C0769F">
            <w:r>
              <w:t>23/12/2011</w:t>
            </w:r>
          </w:p>
        </w:tc>
        <w:tc>
          <w:tcPr>
            <w:tcW w:w="1658" w:type="dxa"/>
            <w:vAlign w:val="center"/>
          </w:tcPr>
          <w:p w:rsidR="007C47A7" w:rsidRDefault="007C47A7" w:rsidP="00C0769F">
            <w:r>
              <w:t>SLAI</w:t>
            </w:r>
          </w:p>
        </w:tc>
        <w:tc>
          <w:tcPr>
            <w:tcW w:w="5488" w:type="dxa"/>
            <w:vAlign w:val="center"/>
          </w:tcPr>
          <w:p w:rsidR="007C47A7" w:rsidRDefault="007C47A7" w:rsidP="00C0769F">
            <w:r>
              <w:t>Mise à jour version 1.6</w:t>
            </w:r>
          </w:p>
        </w:tc>
      </w:tr>
      <w:tr w:rsidR="006622FC" w:rsidRPr="00567A8E" w:rsidTr="00C0769F">
        <w:trPr>
          <w:trHeight w:val="340"/>
        </w:trPr>
        <w:tc>
          <w:tcPr>
            <w:tcW w:w="1545" w:type="dxa"/>
            <w:vAlign w:val="center"/>
          </w:tcPr>
          <w:p w:rsidR="006622FC" w:rsidRDefault="006622FC" w:rsidP="00C0769F">
            <w:pPr>
              <w:ind w:firstLine="142"/>
            </w:pPr>
            <w:r>
              <w:t>1.3</w:t>
            </w:r>
          </w:p>
        </w:tc>
        <w:tc>
          <w:tcPr>
            <w:tcW w:w="1657" w:type="dxa"/>
            <w:vAlign w:val="center"/>
          </w:tcPr>
          <w:p w:rsidR="006622FC" w:rsidRDefault="006622FC" w:rsidP="00C0769F">
            <w:r>
              <w:t>22/02/2012</w:t>
            </w:r>
          </w:p>
        </w:tc>
        <w:tc>
          <w:tcPr>
            <w:tcW w:w="1658" w:type="dxa"/>
            <w:vAlign w:val="center"/>
          </w:tcPr>
          <w:p w:rsidR="006622FC" w:rsidRDefault="006622FC" w:rsidP="00C0769F">
            <w:r>
              <w:t>SLAI</w:t>
            </w:r>
          </w:p>
        </w:tc>
        <w:tc>
          <w:tcPr>
            <w:tcW w:w="5488" w:type="dxa"/>
            <w:vAlign w:val="center"/>
          </w:tcPr>
          <w:p w:rsidR="006622FC" w:rsidRDefault="006622FC" w:rsidP="00C0769F">
            <w:r>
              <w:t>Mise à jour évolutions ergonomiques V1.6</w:t>
            </w:r>
          </w:p>
        </w:tc>
      </w:tr>
    </w:tbl>
    <w:p w:rsidR="00A06A35" w:rsidRDefault="00A06A35" w:rsidP="00CF51CE">
      <w:pPr>
        <w:pStyle w:val="BodyText"/>
        <w:jc w:val="left"/>
        <w:rPr>
          <w:b/>
        </w:rPr>
      </w:pPr>
    </w:p>
    <w:p w:rsidR="00137241" w:rsidRDefault="00137241" w:rsidP="00CF51CE">
      <w:pPr>
        <w:pStyle w:val="BodyText"/>
        <w:jc w:val="left"/>
        <w:rPr>
          <w:b/>
        </w:rPr>
      </w:pPr>
    </w:p>
    <w:p w:rsidR="00137241" w:rsidRDefault="00137241" w:rsidP="00CF51CE">
      <w:pPr>
        <w:pStyle w:val="BodyText"/>
        <w:jc w:val="left"/>
        <w:rPr>
          <w:b/>
        </w:rPr>
      </w:pPr>
    </w:p>
    <w:p w:rsidR="00137241" w:rsidRDefault="00137241" w:rsidP="00CF51CE">
      <w:pPr>
        <w:pStyle w:val="BodyText"/>
        <w:jc w:val="left"/>
        <w:rPr>
          <w:b/>
        </w:rPr>
      </w:pPr>
    </w:p>
    <w:p w:rsidR="00137241" w:rsidRDefault="00137241"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A06A35" w:rsidRDefault="00A06A35" w:rsidP="00CF51CE">
      <w:pPr>
        <w:pStyle w:val="BodyText"/>
        <w:jc w:val="left"/>
        <w:rPr>
          <w:b/>
        </w:rPr>
      </w:pPr>
    </w:p>
    <w:p w:rsidR="00CF51CE" w:rsidRPr="00734428" w:rsidRDefault="00CF51CE" w:rsidP="00CF51CE">
      <w:pPr>
        <w:pStyle w:val="BodyText"/>
        <w:jc w:val="left"/>
        <w:rPr>
          <w:b/>
        </w:rPr>
      </w:pPr>
      <w:r>
        <w:rPr>
          <w:b/>
        </w:rPr>
        <w:t>Droit d’auteur</w:t>
      </w:r>
      <w:r>
        <w:rPr>
          <w:b/>
        </w:rPr>
        <w:br/>
      </w:r>
    </w:p>
    <w:p w:rsidR="00CF51CE" w:rsidRDefault="00601E16" w:rsidP="00CF51CE">
      <w:pPr>
        <w:pStyle w:val="TM1"/>
      </w:pPr>
      <w:r>
        <w:rPr>
          <w:noProof/>
        </w:rPr>
        <w:drawing>
          <wp:anchor distT="0" distB="0" distL="114300" distR="114300" simplePos="0" relativeHeight="251647488" behindDoc="0" locked="0" layoutInCell="1" allowOverlap="1">
            <wp:simplePos x="0" y="0"/>
            <wp:positionH relativeFrom="column">
              <wp:posOffset>1905</wp:posOffset>
            </wp:positionH>
            <wp:positionV relativeFrom="paragraph">
              <wp:posOffset>6350</wp:posOffset>
            </wp:positionV>
            <wp:extent cx="1595120" cy="553085"/>
            <wp:effectExtent l="19050" t="0" r="5080" b="0"/>
            <wp:wrapSquare wrapText="bothSides"/>
            <wp:docPr id="713" name="Image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a:hlinkClick r:id="rId8"/>
                    </pic:cNvPr>
                    <pic:cNvPicPr>
                      <a:picLocks noChangeAspect="1" noChangeArrowheads="1"/>
                    </pic:cNvPicPr>
                  </pic:nvPicPr>
                  <pic:blipFill>
                    <a:blip r:embed="rId9" cstate="print"/>
                    <a:srcRect/>
                    <a:stretch>
                      <a:fillRect/>
                    </a:stretch>
                  </pic:blipFill>
                  <pic:spPr bwMode="auto">
                    <a:xfrm>
                      <a:off x="0" y="0"/>
                      <a:ext cx="1595120" cy="553085"/>
                    </a:xfrm>
                    <a:prstGeom prst="rect">
                      <a:avLst/>
                    </a:prstGeom>
                    <a:noFill/>
                    <a:ln w="9525">
                      <a:noFill/>
                      <a:miter lim="800000"/>
                      <a:headEnd/>
                      <a:tailEnd/>
                    </a:ln>
                  </pic:spPr>
                </pic:pic>
              </a:graphicData>
            </a:graphic>
          </wp:anchor>
        </w:drawing>
      </w:r>
      <w:r w:rsidR="00CF51CE" w:rsidRPr="009C0A6D">
        <w:t xml:space="preserve">Ce texte est disponible sous contrat </w:t>
      </w:r>
      <w:proofErr w:type="spellStart"/>
      <w:r w:rsidR="00CF51CE" w:rsidRPr="009C0A6D">
        <w:t>Creative</w:t>
      </w:r>
      <w:proofErr w:type="spellEnd"/>
      <w:r w:rsidR="00CF51CE" w:rsidRPr="009C0A6D">
        <w:t xml:space="preserve"> Commons Paternité</w:t>
      </w:r>
      <w:r w:rsidR="00CF51CE">
        <w:t xml:space="preserve"> </w:t>
      </w:r>
      <w:r w:rsidR="00CF51CE" w:rsidRPr="009C0A6D">
        <w:t>-</w:t>
      </w:r>
      <w:r w:rsidR="00CF51CE">
        <w:t xml:space="preserve"> </w:t>
      </w:r>
      <w:r w:rsidR="00CF51CE" w:rsidRPr="009C0A6D">
        <w:t>Pas d'Utilisation Commerciale</w:t>
      </w:r>
      <w:r w:rsidR="00CF51CE">
        <w:t xml:space="preserve"> </w:t>
      </w:r>
      <w:r w:rsidR="00CF51CE" w:rsidRPr="009C0A6D">
        <w:t>-</w:t>
      </w:r>
      <w:r w:rsidR="00CF51CE">
        <w:t xml:space="preserve"> </w:t>
      </w:r>
      <w:r w:rsidR="00CF51CE" w:rsidRPr="009C0A6D">
        <w:t xml:space="preserve">Partage des Conditions Initiales à l'Identique 2.0 </w:t>
      </w:r>
      <w:r w:rsidR="00CF51CE">
        <w:t xml:space="preserve">France : </w:t>
      </w:r>
      <w:hyperlink r:id="rId10" w:history="1">
        <w:r w:rsidR="00CF51CE" w:rsidRPr="009C0A6D">
          <w:rPr>
            <w:rStyle w:val="Lienhypertexte"/>
          </w:rPr>
          <w:t>http://creativecommons.org/licenses/by-nc-sa/2.0/fr/</w:t>
        </w:r>
      </w:hyperlink>
    </w:p>
    <w:p w:rsidR="00CF51CE" w:rsidRDefault="00CF51CE" w:rsidP="00CF51CE">
      <w:pPr>
        <w:pStyle w:val="TM1"/>
        <w:tabs>
          <w:tab w:val="left" w:pos="480"/>
          <w:tab w:val="right" w:leader="dot" w:pos="10194"/>
        </w:tabs>
        <w:rPr>
          <w:b/>
          <w:smallCaps/>
          <w:sz w:val="72"/>
          <w:szCs w:val="72"/>
          <w:lang w:eastAsia="ar-SA"/>
        </w:rPr>
      </w:pPr>
      <w:r>
        <w:rPr>
          <w:b/>
          <w:smallCaps/>
          <w:sz w:val="72"/>
          <w:szCs w:val="72"/>
          <w:lang w:eastAsia="ar-SA"/>
        </w:rPr>
        <w:br w:type="page"/>
      </w:r>
      <w:r w:rsidRPr="00567A8E">
        <w:rPr>
          <w:lang w:eastAsia="ar-SA"/>
        </w:rPr>
        <w:lastRenderedPageBreak/>
        <w:t xml:space="preserve"> </w:t>
      </w:r>
      <w:r w:rsidRPr="001F01F1">
        <w:rPr>
          <w:b/>
          <w:smallCaps/>
          <w:sz w:val="72"/>
          <w:szCs w:val="72"/>
          <w:lang w:eastAsia="ar-SA"/>
        </w:rPr>
        <w:t>Sommaire</w:t>
      </w:r>
    </w:p>
    <w:p w:rsidR="00897335" w:rsidRDefault="007971A4">
      <w:pPr>
        <w:pStyle w:val="TM1"/>
        <w:tabs>
          <w:tab w:val="left" w:pos="480"/>
          <w:tab w:val="right" w:leader="dot" w:pos="10194"/>
        </w:tabs>
        <w:rPr>
          <w:rFonts w:asciiTheme="minorHAnsi" w:eastAsiaTheme="minorEastAsia" w:hAnsiTheme="minorHAnsi" w:cstheme="minorBidi"/>
          <w:noProof/>
          <w:sz w:val="22"/>
          <w:szCs w:val="22"/>
        </w:rPr>
      </w:pPr>
      <w:r w:rsidRPr="007971A4">
        <w:rPr>
          <w:b/>
          <w:smallCaps/>
          <w:sz w:val="72"/>
          <w:szCs w:val="72"/>
          <w:lang w:eastAsia="ar-SA"/>
        </w:rPr>
        <w:fldChar w:fldCharType="begin"/>
      </w:r>
      <w:r w:rsidR="00CF51CE" w:rsidRPr="001F01F1">
        <w:rPr>
          <w:b/>
          <w:smallCaps/>
          <w:sz w:val="72"/>
          <w:szCs w:val="72"/>
          <w:lang w:eastAsia="ar-SA"/>
        </w:rPr>
        <w:instrText xml:space="preserve"> TOC \o "1-3" \h \z \u </w:instrText>
      </w:r>
      <w:r w:rsidRPr="007971A4">
        <w:rPr>
          <w:b/>
          <w:smallCaps/>
          <w:sz w:val="72"/>
          <w:szCs w:val="72"/>
          <w:lang w:eastAsia="ar-SA"/>
        </w:rPr>
        <w:fldChar w:fldCharType="separate"/>
      </w:r>
      <w:hyperlink w:anchor="_Toc315251918" w:history="1">
        <w:r w:rsidR="00897335" w:rsidRPr="00BD344D">
          <w:rPr>
            <w:rStyle w:val="Lienhypertexte"/>
            <w:bCs/>
            <w:noProof/>
            <w:snapToGrid w:val="0"/>
            <w:lang w:eastAsia="ar-SA"/>
          </w:rPr>
          <w:t>1</w:t>
        </w:r>
        <w:r w:rsidR="00897335">
          <w:rPr>
            <w:rFonts w:asciiTheme="minorHAnsi" w:eastAsiaTheme="minorEastAsia" w:hAnsiTheme="minorHAnsi" w:cstheme="minorBidi"/>
            <w:noProof/>
            <w:sz w:val="22"/>
            <w:szCs w:val="22"/>
          </w:rPr>
          <w:tab/>
        </w:r>
        <w:r w:rsidR="00897335" w:rsidRPr="00BD344D">
          <w:rPr>
            <w:rStyle w:val="Lienhypertexte"/>
            <w:noProof/>
            <w:lang w:eastAsia="ar-SA"/>
          </w:rPr>
          <w:t>Introduction</w:t>
        </w:r>
        <w:r w:rsidR="00897335">
          <w:rPr>
            <w:noProof/>
            <w:webHidden/>
          </w:rPr>
          <w:tab/>
        </w:r>
        <w:r>
          <w:rPr>
            <w:noProof/>
            <w:webHidden/>
          </w:rPr>
          <w:fldChar w:fldCharType="begin"/>
        </w:r>
        <w:r w:rsidR="00897335">
          <w:rPr>
            <w:noProof/>
            <w:webHidden/>
          </w:rPr>
          <w:instrText xml:space="preserve"> PAGEREF _Toc315251918 \h </w:instrText>
        </w:r>
        <w:r>
          <w:rPr>
            <w:noProof/>
            <w:webHidden/>
          </w:rPr>
        </w:r>
        <w:r>
          <w:rPr>
            <w:noProof/>
            <w:webHidden/>
          </w:rPr>
          <w:fldChar w:fldCharType="separate"/>
        </w:r>
        <w:r w:rsidR="00350B41">
          <w:rPr>
            <w:noProof/>
            <w:webHidden/>
          </w:rPr>
          <w:t>4</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19" w:history="1">
        <w:r w:rsidR="00897335" w:rsidRPr="00BD344D">
          <w:rPr>
            <w:rStyle w:val="Lienhypertexte"/>
            <w:noProof/>
            <w:lang w:eastAsia="ar-SA"/>
          </w:rPr>
          <w:t>1.1</w:t>
        </w:r>
        <w:r w:rsidR="00897335">
          <w:rPr>
            <w:rFonts w:asciiTheme="minorHAnsi" w:eastAsiaTheme="minorEastAsia" w:hAnsiTheme="minorHAnsi" w:cstheme="minorBidi"/>
            <w:noProof/>
            <w:sz w:val="22"/>
            <w:szCs w:val="22"/>
          </w:rPr>
          <w:tab/>
        </w:r>
        <w:r w:rsidR="00897335" w:rsidRPr="00BD344D">
          <w:rPr>
            <w:rStyle w:val="Lienhypertexte"/>
            <w:noProof/>
            <w:lang w:eastAsia="ar-SA"/>
          </w:rPr>
          <w:t>Accès aux contenus</w:t>
        </w:r>
        <w:r w:rsidR="00897335">
          <w:rPr>
            <w:noProof/>
            <w:webHidden/>
          </w:rPr>
          <w:tab/>
        </w:r>
        <w:r>
          <w:rPr>
            <w:noProof/>
            <w:webHidden/>
          </w:rPr>
          <w:fldChar w:fldCharType="begin"/>
        </w:r>
        <w:r w:rsidR="00897335">
          <w:rPr>
            <w:noProof/>
            <w:webHidden/>
          </w:rPr>
          <w:instrText xml:space="preserve"> PAGEREF _Toc315251919 \h </w:instrText>
        </w:r>
        <w:r>
          <w:rPr>
            <w:noProof/>
            <w:webHidden/>
          </w:rPr>
        </w:r>
        <w:r>
          <w:rPr>
            <w:noProof/>
            <w:webHidden/>
          </w:rPr>
          <w:fldChar w:fldCharType="separate"/>
        </w:r>
        <w:r w:rsidR="00350B41">
          <w:rPr>
            <w:noProof/>
            <w:webHidden/>
          </w:rPr>
          <w:t>4</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0" w:history="1">
        <w:r w:rsidR="00897335" w:rsidRPr="00BD344D">
          <w:rPr>
            <w:rStyle w:val="Lienhypertexte"/>
            <w:noProof/>
            <w:lang w:eastAsia="ar-SA"/>
          </w:rPr>
          <w:t>1.2</w:t>
        </w:r>
        <w:r w:rsidR="00897335">
          <w:rPr>
            <w:rFonts w:asciiTheme="minorHAnsi" w:eastAsiaTheme="minorEastAsia" w:hAnsiTheme="minorHAnsi" w:cstheme="minorBidi"/>
            <w:noProof/>
            <w:sz w:val="22"/>
            <w:szCs w:val="22"/>
          </w:rPr>
          <w:tab/>
        </w:r>
        <w:r w:rsidR="00897335" w:rsidRPr="00BD344D">
          <w:rPr>
            <w:rStyle w:val="Lienhypertexte"/>
            <w:noProof/>
            <w:lang w:eastAsia="ar-SA"/>
          </w:rPr>
          <w:t>Repères visuels</w:t>
        </w:r>
        <w:r w:rsidR="00897335">
          <w:rPr>
            <w:noProof/>
            <w:webHidden/>
          </w:rPr>
          <w:tab/>
        </w:r>
        <w:r>
          <w:rPr>
            <w:noProof/>
            <w:webHidden/>
          </w:rPr>
          <w:fldChar w:fldCharType="begin"/>
        </w:r>
        <w:r w:rsidR="00897335">
          <w:rPr>
            <w:noProof/>
            <w:webHidden/>
          </w:rPr>
          <w:instrText xml:space="preserve"> PAGEREF _Toc315251920 \h </w:instrText>
        </w:r>
        <w:r>
          <w:rPr>
            <w:noProof/>
            <w:webHidden/>
          </w:rPr>
        </w:r>
        <w:r>
          <w:rPr>
            <w:noProof/>
            <w:webHidden/>
          </w:rPr>
          <w:fldChar w:fldCharType="separate"/>
        </w:r>
        <w:r w:rsidR="00350B41">
          <w:rPr>
            <w:noProof/>
            <w:webHidden/>
          </w:rPr>
          <w:t>4</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1" w:history="1">
        <w:r w:rsidR="00897335" w:rsidRPr="00BD344D">
          <w:rPr>
            <w:rStyle w:val="Lienhypertexte"/>
            <w:noProof/>
          </w:rPr>
          <w:t>1.3</w:t>
        </w:r>
        <w:r w:rsidR="00897335">
          <w:rPr>
            <w:rFonts w:asciiTheme="minorHAnsi" w:eastAsiaTheme="minorEastAsia" w:hAnsiTheme="minorHAnsi" w:cstheme="minorBidi"/>
            <w:noProof/>
            <w:sz w:val="22"/>
            <w:szCs w:val="22"/>
          </w:rPr>
          <w:tab/>
        </w:r>
        <w:r w:rsidR="00897335" w:rsidRPr="00BD344D">
          <w:rPr>
            <w:rStyle w:val="Lienhypertexte"/>
            <w:noProof/>
          </w:rPr>
          <w:t>Conseils d'utilisation</w:t>
        </w:r>
        <w:r w:rsidR="00897335">
          <w:rPr>
            <w:noProof/>
            <w:webHidden/>
          </w:rPr>
          <w:tab/>
        </w:r>
        <w:r>
          <w:rPr>
            <w:noProof/>
            <w:webHidden/>
          </w:rPr>
          <w:fldChar w:fldCharType="begin"/>
        </w:r>
        <w:r w:rsidR="00897335">
          <w:rPr>
            <w:noProof/>
            <w:webHidden/>
          </w:rPr>
          <w:instrText xml:space="preserve"> PAGEREF _Toc315251921 \h </w:instrText>
        </w:r>
        <w:r>
          <w:rPr>
            <w:noProof/>
            <w:webHidden/>
          </w:rPr>
        </w:r>
        <w:r>
          <w:rPr>
            <w:noProof/>
            <w:webHidden/>
          </w:rPr>
          <w:fldChar w:fldCharType="separate"/>
        </w:r>
        <w:r w:rsidR="00350B41">
          <w:rPr>
            <w:noProof/>
            <w:webHidden/>
          </w:rPr>
          <w:t>5</w:t>
        </w:r>
        <w:r>
          <w:rPr>
            <w:noProof/>
            <w:webHidden/>
          </w:rPr>
          <w:fldChar w:fldCharType="end"/>
        </w:r>
      </w:hyperlink>
    </w:p>
    <w:p w:rsidR="00897335" w:rsidRDefault="007971A4">
      <w:pPr>
        <w:pStyle w:val="TM1"/>
        <w:tabs>
          <w:tab w:val="left" w:pos="480"/>
          <w:tab w:val="right" w:leader="dot" w:pos="10194"/>
        </w:tabs>
        <w:rPr>
          <w:rFonts w:asciiTheme="minorHAnsi" w:eastAsiaTheme="minorEastAsia" w:hAnsiTheme="minorHAnsi" w:cstheme="minorBidi"/>
          <w:noProof/>
          <w:sz w:val="22"/>
          <w:szCs w:val="22"/>
        </w:rPr>
      </w:pPr>
      <w:hyperlink w:anchor="_Toc315251922" w:history="1">
        <w:r w:rsidR="00897335" w:rsidRPr="00BD344D">
          <w:rPr>
            <w:rStyle w:val="Lienhypertexte"/>
            <w:bCs/>
            <w:noProof/>
            <w:snapToGrid w:val="0"/>
          </w:rPr>
          <w:t>2</w:t>
        </w:r>
        <w:r w:rsidR="00897335">
          <w:rPr>
            <w:rFonts w:asciiTheme="minorHAnsi" w:eastAsiaTheme="minorEastAsia" w:hAnsiTheme="minorHAnsi" w:cstheme="minorBidi"/>
            <w:noProof/>
            <w:sz w:val="22"/>
            <w:szCs w:val="22"/>
          </w:rPr>
          <w:tab/>
        </w:r>
        <w:r w:rsidR="00897335" w:rsidRPr="00BD344D">
          <w:rPr>
            <w:rStyle w:val="Lienhypertexte"/>
            <w:noProof/>
          </w:rPr>
          <w:t>Présentation du service Chat</w:t>
        </w:r>
        <w:r w:rsidR="00897335">
          <w:rPr>
            <w:noProof/>
            <w:webHidden/>
          </w:rPr>
          <w:tab/>
        </w:r>
        <w:r>
          <w:rPr>
            <w:noProof/>
            <w:webHidden/>
          </w:rPr>
          <w:fldChar w:fldCharType="begin"/>
        </w:r>
        <w:r w:rsidR="00897335">
          <w:rPr>
            <w:noProof/>
            <w:webHidden/>
          </w:rPr>
          <w:instrText xml:space="preserve"> PAGEREF _Toc315251922 \h </w:instrText>
        </w:r>
        <w:r>
          <w:rPr>
            <w:noProof/>
            <w:webHidden/>
          </w:rPr>
        </w:r>
        <w:r>
          <w:rPr>
            <w:noProof/>
            <w:webHidden/>
          </w:rPr>
          <w:fldChar w:fldCharType="separate"/>
        </w:r>
        <w:r w:rsidR="00350B41">
          <w:rPr>
            <w:noProof/>
            <w:webHidden/>
          </w:rPr>
          <w:t>6</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3" w:history="1">
        <w:r w:rsidR="00897335" w:rsidRPr="00BD344D">
          <w:rPr>
            <w:rStyle w:val="Lienhypertexte"/>
            <w:noProof/>
          </w:rPr>
          <w:t>2.1</w:t>
        </w:r>
        <w:r w:rsidR="00897335">
          <w:rPr>
            <w:rFonts w:asciiTheme="minorHAnsi" w:eastAsiaTheme="minorEastAsia" w:hAnsiTheme="minorHAnsi" w:cstheme="minorBidi"/>
            <w:noProof/>
            <w:sz w:val="22"/>
            <w:szCs w:val="22"/>
          </w:rPr>
          <w:tab/>
        </w:r>
        <w:r w:rsidR="00897335" w:rsidRPr="00BD344D">
          <w:rPr>
            <w:rStyle w:val="Lienhypertexte"/>
            <w:noProof/>
          </w:rPr>
          <w:t>Accès au service Chat</w:t>
        </w:r>
        <w:r w:rsidR="00897335">
          <w:rPr>
            <w:noProof/>
            <w:webHidden/>
          </w:rPr>
          <w:tab/>
        </w:r>
        <w:r>
          <w:rPr>
            <w:noProof/>
            <w:webHidden/>
          </w:rPr>
          <w:fldChar w:fldCharType="begin"/>
        </w:r>
        <w:r w:rsidR="00897335">
          <w:rPr>
            <w:noProof/>
            <w:webHidden/>
          </w:rPr>
          <w:instrText xml:space="preserve"> PAGEREF _Toc315251923 \h </w:instrText>
        </w:r>
        <w:r>
          <w:rPr>
            <w:noProof/>
            <w:webHidden/>
          </w:rPr>
        </w:r>
        <w:r>
          <w:rPr>
            <w:noProof/>
            <w:webHidden/>
          </w:rPr>
          <w:fldChar w:fldCharType="separate"/>
        </w:r>
        <w:r w:rsidR="00350B41">
          <w:rPr>
            <w:noProof/>
            <w:webHidden/>
          </w:rPr>
          <w:t>6</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4" w:history="1">
        <w:r w:rsidR="00897335" w:rsidRPr="00BD344D">
          <w:rPr>
            <w:rStyle w:val="Lienhypertexte"/>
            <w:noProof/>
          </w:rPr>
          <w:t>2.2</w:t>
        </w:r>
        <w:r w:rsidR="00897335">
          <w:rPr>
            <w:rFonts w:asciiTheme="minorHAnsi" w:eastAsiaTheme="minorEastAsia" w:hAnsiTheme="minorHAnsi" w:cstheme="minorBidi"/>
            <w:noProof/>
            <w:sz w:val="22"/>
            <w:szCs w:val="22"/>
          </w:rPr>
          <w:tab/>
        </w:r>
        <w:r w:rsidR="00897335" w:rsidRPr="00BD344D">
          <w:rPr>
            <w:rStyle w:val="Lienhypertexte"/>
            <w:noProof/>
          </w:rPr>
          <w:t>Présentation du service</w:t>
        </w:r>
        <w:r w:rsidR="00897335">
          <w:rPr>
            <w:noProof/>
            <w:webHidden/>
          </w:rPr>
          <w:tab/>
        </w:r>
        <w:r>
          <w:rPr>
            <w:noProof/>
            <w:webHidden/>
          </w:rPr>
          <w:fldChar w:fldCharType="begin"/>
        </w:r>
        <w:r w:rsidR="00897335">
          <w:rPr>
            <w:noProof/>
            <w:webHidden/>
          </w:rPr>
          <w:instrText xml:space="preserve"> PAGEREF _Toc315251924 \h </w:instrText>
        </w:r>
        <w:r>
          <w:rPr>
            <w:noProof/>
            <w:webHidden/>
          </w:rPr>
        </w:r>
        <w:r>
          <w:rPr>
            <w:noProof/>
            <w:webHidden/>
          </w:rPr>
          <w:fldChar w:fldCharType="separate"/>
        </w:r>
        <w:r w:rsidR="00350B41">
          <w:rPr>
            <w:noProof/>
            <w:webHidden/>
          </w:rPr>
          <w:t>6</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5" w:history="1">
        <w:r w:rsidR="00897335" w:rsidRPr="00BD344D">
          <w:rPr>
            <w:rStyle w:val="Lienhypertexte"/>
            <w:noProof/>
          </w:rPr>
          <w:t>2.3</w:t>
        </w:r>
        <w:r w:rsidR="00897335">
          <w:rPr>
            <w:rFonts w:asciiTheme="minorHAnsi" w:eastAsiaTheme="minorEastAsia" w:hAnsiTheme="minorHAnsi" w:cstheme="minorBidi"/>
            <w:noProof/>
            <w:sz w:val="22"/>
            <w:szCs w:val="22"/>
          </w:rPr>
          <w:tab/>
        </w:r>
        <w:r w:rsidR="00897335" w:rsidRPr="00BD344D">
          <w:rPr>
            <w:rStyle w:val="Lienhypertexte"/>
            <w:noProof/>
          </w:rPr>
          <w:t>Quels sont les droits d’accès par profil ?</w:t>
        </w:r>
        <w:r w:rsidR="00897335">
          <w:rPr>
            <w:noProof/>
            <w:webHidden/>
          </w:rPr>
          <w:tab/>
        </w:r>
        <w:r>
          <w:rPr>
            <w:noProof/>
            <w:webHidden/>
          </w:rPr>
          <w:fldChar w:fldCharType="begin"/>
        </w:r>
        <w:r w:rsidR="00897335">
          <w:rPr>
            <w:noProof/>
            <w:webHidden/>
          </w:rPr>
          <w:instrText xml:space="preserve"> PAGEREF _Toc315251925 \h </w:instrText>
        </w:r>
        <w:r>
          <w:rPr>
            <w:noProof/>
            <w:webHidden/>
          </w:rPr>
        </w:r>
        <w:r>
          <w:rPr>
            <w:noProof/>
            <w:webHidden/>
          </w:rPr>
          <w:fldChar w:fldCharType="separate"/>
        </w:r>
        <w:r w:rsidR="00350B41">
          <w:rPr>
            <w:noProof/>
            <w:webHidden/>
          </w:rPr>
          <w:t>6</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6" w:history="1">
        <w:r w:rsidR="00897335" w:rsidRPr="00BD344D">
          <w:rPr>
            <w:rStyle w:val="Lienhypertexte"/>
            <w:noProof/>
          </w:rPr>
          <w:t>2.4</w:t>
        </w:r>
        <w:r w:rsidR="00897335">
          <w:rPr>
            <w:rFonts w:asciiTheme="minorHAnsi" w:eastAsiaTheme="minorEastAsia" w:hAnsiTheme="minorHAnsi" w:cstheme="minorBidi"/>
            <w:noProof/>
            <w:sz w:val="22"/>
            <w:szCs w:val="22"/>
          </w:rPr>
          <w:tab/>
        </w:r>
        <w:r w:rsidR="00897335" w:rsidRPr="00BD344D">
          <w:rPr>
            <w:rStyle w:val="Lienhypertexte"/>
            <w:noProof/>
          </w:rPr>
          <w:t>Comment se repérer dans le service Chat ?</w:t>
        </w:r>
        <w:r w:rsidR="00897335">
          <w:rPr>
            <w:noProof/>
            <w:webHidden/>
          </w:rPr>
          <w:tab/>
        </w:r>
        <w:r>
          <w:rPr>
            <w:noProof/>
            <w:webHidden/>
          </w:rPr>
          <w:fldChar w:fldCharType="begin"/>
        </w:r>
        <w:r w:rsidR="00897335">
          <w:rPr>
            <w:noProof/>
            <w:webHidden/>
          </w:rPr>
          <w:instrText xml:space="preserve"> PAGEREF _Toc315251926 \h </w:instrText>
        </w:r>
        <w:r>
          <w:rPr>
            <w:noProof/>
            <w:webHidden/>
          </w:rPr>
        </w:r>
        <w:r>
          <w:rPr>
            <w:noProof/>
            <w:webHidden/>
          </w:rPr>
          <w:fldChar w:fldCharType="separate"/>
        </w:r>
        <w:r w:rsidR="00350B41">
          <w:rPr>
            <w:noProof/>
            <w:webHidden/>
          </w:rPr>
          <w:t>7</w:t>
        </w:r>
        <w:r>
          <w:rPr>
            <w:noProof/>
            <w:webHidden/>
          </w:rPr>
          <w:fldChar w:fldCharType="end"/>
        </w:r>
      </w:hyperlink>
    </w:p>
    <w:p w:rsidR="00897335" w:rsidRDefault="007971A4">
      <w:pPr>
        <w:pStyle w:val="TM1"/>
        <w:tabs>
          <w:tab w:val="left" w:pos="480"/>
          <w:tab w:val="right" w:leader="dot" w:pos="10194"/>
        </w:tabs>
        <w:rPr>
          <w:rFonts w:asciiTheme="minorHAnsi" w:eastAsiaTheme="minorEastAsia" w:hAnsiTheme="minorHAnsi" w:cstheme="minorBidi"/>
          <w:noProof/>
          <w:sz w:val="22"/>
          <w:szCs w:val="22"/>
        </w:rPr>
      </w:pPr>
      <w:hyperlink w:anchor="_Toc315251927" w:history="1">
        <w:r w:rsidR="00897335" w:rsidRPr="00BD344D">
          <w:rPr>
            <w:rStyle w:val="Lienhypertexte"/>
            <w:bCs/>
            <w:noProof/>
            <w:snapToGrid w:val="0"/>
          </w:rPr>
          <w:t>3</w:t>
        </w:r>
        <w:r w:rsidR="00897335">
          <w:rPr>
            <w:rFonts w:asciiTheme="minorHAnsi" w:eastAsiaTheme="minorEastAsia" w:hAnsiTheme="minorHAnsi" w:cstheme="minorBidi"/>
            <w:noProof/>
            <w:sz w:val="22"/>
            <w:szCs w:val="22"/>
          </w:rPr>
          <w:tab/>
        </w:r>
        <w:r w:rsidR="00897335" w:rsidRPr="00BD344D">
          <w:rPr>
            <w:rStyle w:val="Lienhypertexte"/>
            <w:noProof/>
          </w:rPr>
          <w:t>Gérer ses contacts</w:t>
        </w:r>
        <w:r w:rsidR="00897335">
          <w:rPr>
            <w:noProof/>
            <w:webHidden/>
          </w:rPr>
          <w:tab/>
        </w:r>
        <w:r>
          <w:rPr>
            <w:noProof/>
            <w:webHidden/>
          </w:rPr>
          <w:fldChar w:fldCharType="begin"/>
        </w:r>
        <w:r w:rsidR="00897335">
          <w:rPr>
            <w:noProof/>
            <w:webHidden/>
          </w:rPr>
          <w:instrText xml:space="preserve"> PAGEREF _Toc315251927 \h </w:instrText>
        </w:r>
        <w:r>
          <w:rPr>
            <w:noProof/>
            <w:webHidden/>
          </w:rPr>
        </w:r>
        <w:r>
          <w:rPr>
            <w:noProof/>
            <w:webHidden/>
          </w:rPr>
          <w:fldChar w:fldCharType="separate"/>
        </w:r>
        <w:r w:rsidR="00350B41">
          <w:rPr>
            <w:noProof/>
            <w:webHidden/>
          </w:rPr>
          <w:t>9</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8" w:history="1">
        <w:r w:rsidR="00897335" w:rsidRPr="00BD344D">
          <w:rPr>
            <w:rStyle w:val="Lienhypertexte"/>
            <w:noProof/>
          </w:rPr>
          <w:t>3.1</w:t>
        </w:r>
        <w:r w:rsidR="00897335">
          <w:rPr>
            <w:rFonts w:asciiTheme="minorHAnsi" w:eastAsiaTheme="minorEastAsia" w:hAnsiTheme="minorHAnsi" w:cstheme="minorBidi"/>
            <w:noProof/>
            <w:sz w:val="22"/>
            <w:szCs w:val="22"/>
          </w:rPr>
          <w:tab/>
        </w:r>
        <w:r w:rsidR="00897335" w:rsidRPr="00BD344D">
          <w:rPr>
            <w:rStyle w:val="Lienhypertexte"/>
            <w:noProof/>
          </w:rPr>
          <w:t>Comment créer une catégorie de contacts ?</w:t>
        </w:r>
        <w:r w:rsidR="00897335">
          <w:rPr>
            <w:noProof/>
            <w:webHidden/>
          </w:rPr>
          <w:tab/>
        </w:r>
        <w:r>
          <w:rPr>
            <w:noProof/>
            <w:webHidden/>
          </w:rPr>
          <w:fldChar w:fldCharType="begin"/>
        </w:r>
        <w:r w:rsidR="00897335">
          <w:rPr>
            <w:noProof/>
            <w:webHidden/>
          </w:rPr>
          <w:instrText xml:space="preserve"> PAGEREF _Toc315251928 \h </w:instrText>
        </w:r>
        <w:r>
          <w:rPr>
            <w:noProof/>
            <w:webHidden/>
          </w:rPr>
        </w:r>
        <w:r>
          <w:rPr>
            <w:noProof/>
            <w:webHidden/>
          </w:rPr>
          <w:fldChar w:fldCharType="separate"/>
        </w:r>
        <w:r w:rsidR="00350B41">
          <w:rPr>
            <w:noProof/>
            <w:webHidden/>
          </w:rPr>
          <w:t>9</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29" w:history="1">
        <w:r w:rsidR="00897335" w:rsidRPr="00BD344D">
          <w:rPr>
            <w:rStyle w:val="Lienhypertexte"/>
            <w:noProof/>
          </w:rPr>
          <w:t>3.2</w:t>
        </w:r>
        <w:r w:rsidR="00897335">
          <w:rPr>
            <w:rFonts w:asciiTheme="minorHAnsi" w:eastAsiaTheme="minorEastAsia" w:hAnsiTheme="minorHAnsi" w:cstheme="minorBidi"/>
            <w:noProof/>
            <w:sz w:val="22"/>
            <w:szCs w:val="22"/>
          </w:rPr>
          <w:tab/>
        </w:r>
        <w:r w:rsidR="00897335" w:rsidRPr="00BD344D">
          <w:rPr>
            <w:rStyle w:val="Lienhypertexte"/>
            <w:noProof/>
          </w:rPr>
          <w:t>Comment ajouter un nouveau contact ?</w:t>
        </w:r>
        <w:r w:rsidR="00897335">
          <w:rPr>
            <w:noProof/>
            <w:webHidden/>
          </w:rPr>
          <w:tab/>
        </w:r>
        <w:r>
          <w:rPr>
            <w:noProof/>
            <w:webHidden/>
          </w:rPr>
          <w:fldChar w:fldCharType="begin"/>
        </w:r>
        <w:r w:rsidR="00897335">
          <w:rPr>
            <w:noProof/>
            <w:webHidden/>
          </w:rPr>
          <w:instrText xml:space="preserve"> PAGEREF _Toc315251929 \h </w:instrText>
        </w:r>
        <w:r>
          <w:rPr>
            <w:noProof/>
            <w:webHidden/>
          </w:rPr>
        </w:r>
        <w:r>
          <w:rPr>
            <w:noProof/>
            <w:webHidden/>
          </w:rPr>
          <w:fldChar w:fldCharType="separate"/>
        </w:r>
        <w:r w:rsidR="00350B41">
          <w:rPr>
            <w:noProof/>
            <w:webHidden/>
          </w:rPr>
          <w:t>10</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0" w:history="1">
        <w:r w:rsidR="00897335" w:rsidRPr="00BD344D">
          <w:rPr>
            <w:rStyle w:val="Lienhypertexte"/>
            <w:noProof/>
          </w:rPr>
          <w:t>3.3</w:t>
        </w:r>
        <w:r w:rsidR="00897335">
          <w:rPr>
            <w:rFonts w:asciiTheme="minorHAnsi" w:eastAsiaTheme="minorEastAsia" w:hAnsiTheme="minorHAnsi" w:cstheme="minorBidi"/>
            <w:noProof/>
            <w:sz w:val="22"/>
            <w:szCs w:val="22"/>
          </w:rPr>
          <w:tab/>
        </w:r>
        <w:r w:rsidR="00897335" w:rsidRPr="00BD344D">
          <w:rPr>
            <w:rStyle w:val="Lienhypertexte"/>
            <w:noProof/>
          </w:rPr>
          <w:t>Comment supprimer une catégorie ?</w:t>
        </w:r>
        <w:r w:rsidR="00897335">
          <w:rPr>
            <w:noProof/>
            <w:webHidden/>
          </w:rPr>
          <w:tab/>
        </w:r>
        <w:r>
          <w:rPr>
            <w:noProof/>
            <w:webHidden/>
          </w:rPr>
          <w:fldChar w:fldCharType="begin"/>
        </w:r>
        <w:r w:rsidR="00897335">
          <w:rPr>
            <w:noProof/>
            <w:webHidden/>
          </w:rPr>
          <w:instrText xml:space="preserve"> PAGEREF _Toc315251930 \h </w:instrText>
        </w:r>
        <w:r>
          <w:rPr>
            <w:noProof/>
            <w:webHidden/>
          </w:rPr>
        </w:r>
        <w:r>
          <w:rPr>
            <w:noProof/>
            <w:webHidden/>
          </w:rPr>
          <w:fldChar w:fldCharType="separate"/>
        </w:r>
        <w:r w:rsidR="00350B41">
          <w:rPr>
            <w:noProof/>
            <w:webHidden/>
          </w:rPr>
          <w:t>12</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1" w:history="1">
        <w:r w:rsidR="00897335" w:rsidRPr="00BD344D">
          <w:rPr>
            <w:rStyle w:val="Lienhypertexte"/>
            <w:noProof/>
          </w:rPr>
          <w:t>3.4</w:t>
        </w:r>
        <w:r w:rsidR="00897335">
          <w:rPr>
            <w:rFonts w:asciiTheme="minorHAnsi" w:eastAsiaTheme="minorEastAsia" w:hAnsiTheme="minorHAnsi" w:cstheme="minorBidi"/>
            <w:noProof/>
            <w:sz w:val="22"/>
            <w:szCs w:val="22"/>
          </w:rPr>
          <w:tab/>
        </w:r>
        <w:r w:rsidR="00897335" w:rsidRPr="00BD344D">
          <w:rPr>
            <w:rStyle w:val="Lienhypertexte"/>
            <w:noProof/>
          </w:rPr>
          <w:t>Comment supprimer un contact ?</w:t>
        </w:r>
        <w:r w:rsidR="00897335">
          <w:rPr>
            <w:noProof/>
            <w:webHidden/>
          </w:rPr>
          <w:tab/>
        </w:r>
        <w:r>
          <w:rPr>
            <w:noProof/>
            <w:webHidden/>
          </w:rPr>
          <w:fldChar w:fldCharType="begin"/>
        </w:r>
        <w:r w:rsidR="00897335">
          <w:rPr>
            <w:noProof/>
            <w:webHidden/>
          </w:rPr>
          <w:instrText xml:space="preserve"> PAGEREF _Toc315251931 \h </w:instrText>
        </w:r>
        <w:r>
          <w:rPr>
            <w:noProof/>
            <w:webHidden/>
          </w:rPr>
        </w:r>
        <w:r>
          <w:rPr>
            <w:noProof/>
            <w:webHidden/>
          </w:rPr>
          <w:fldChar w:fldCharType="separate"/>
        </w:r>
        <w:r w:rsidR="00350B41">
          <w:rPr>
            <w:noProof/>
            <w:webHidden/>
          </w:rPr>
          <w:t>13</w:t>
        </w:r>
        <w:r>
          <w:rPr>
            <w:noProof/>
            <w:webHidden/>
          </w:rPr>
          <w:fldChar w:fldCharType="end"/>
        </w:r>
      </w:hyperlink>
    </w:p>
    <w:p w:rsidR="00897335" w:rsidRDefault="007971A4">
      <w:pPr>
        <w:pStyle w:val="TM1"/>
        <w:tabs>
          <w:tab w:val="left" w:pos="480"/>
          <w:tab w:val="right" w:leader="dot" w:pos="10194"/>
        </w:tabs>
        <w:rPr>
          <w:rFonts w:asciiTheme="minorHAnsi" w:eastAsiaTheme="minorEastAsia" w:hAnsiTheme="minorHAnsi" w:cstheme="minorBidi"/>
          <w:noProof/>
          <w:sz w:val="22"/>
          <w:szCs w:val="22"/>
        </w:rPr>
      </w:pPr>
      <w:hyperlink w:anchor="_Toc315251932" w:history="1">
        <w:r w:rsidR="00897335" w:rsidRPr="00BD344D">
          <w:rPr>
            <w:rStyle w:val="Lienhypertexte"/>
            <w:bCs/>
            <w:noProof/>
            <w:snapToGrid w:val="0"/>
          </w:rPr>
          <w:t>4</w:t>
        </w:r>
        <w:r w:rsidR="00897335">
          <w:rPr>
            <w:rFonts w:asciiTheme="minorHAnsi" w:eastAsiaTheme="minorEastAsia" w:hAnsiTheme="minorHAnsi" w:cstheme="minorBidi"/>
            <w:noProof/>
            <w:sz w:val="22"/>
            <w:szCs w:val="22"/>
          </w:rPr>
          <w:tab/>
        </w:r>
        <w:r w:rsidR="00897335" w:rsidRPr="00BD344D">
          <w:rPr>
            <w:rStyle w:val="Lienhypertexte"/>
            <w:noProof/>
          </w:rPr>
          <w:t>Gérer les demandes</w:t>
        </w:r>
        <w:r w:rsidR="00897335">
          <w:rPr>
            <w:noProof/>
            <w:webHidden/>
          </w:rPr>
          <w:tab/>
        </w:r>
        <w:r>
          <w:rPr>
            <w:noProof/>
            <w:webHidden/>
          </w:rPr>
          <w:fldChar w:fldCharType="begin"/>
        </w:r>
        <w:r w:rsidR="00897335">
          <w:rPr>
            <w:noProof/>
            <w:webHidden/>
          </w:rPr>
          <w:instrText xml:space="preserve"> PAGEREF _Toc315251932 \h </w:instrText>
        </w:r>
        <w:r>
          <w:rPr>
            <w:noProof/>
            <w:webHidden/>
          </w:rPr>
        </w:r>
        <w:r>
          <w:rPr>
            <w:noProof/>
            <w:webHidden/>
          </w:rPr>
          <w:fldChar w:fldCharType="separate"/>
        </w:r>
        <w:r w:rsidR="00350B41">
          <w:rPr>
            <w:noProof/>
            <w:webHidden/>
          </w:rPr>
          <w:t>15</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3" w:history="1">
        <w:r w:rsidR="00897335" w:rsidRPr="00BD344D">
          <w:rPr>
            <w:rStyle w:val="Lienhypertexte"/>
            <w:noProof/>
          </w:rPr>
          <w:t>4.1</w:t>
        </w:r>
        <w:r w:rsidR="00897335">
          <w:rPr>
            <w:rFonts w:asciiTheme="minorHAnsi" w:eastAsiaTheme="minorEastAsia" w:hAnsiTheme="minorHAnsi" w:cstheme="minorBidi"/>
            <w:noProof/>
            <w:sz w:val="22"/>
            <w:szCs w:val="22"/>
          </w:rPr>
          <w:tab/>
        </w:r>
        <w:r w:rsidR="00897335" w:rsidRPr="00BD344D">
          <w:rPr>
            <w:rStyle w:val="Lienhypertexte"/>
            <w:noProof/>
          </w:rPr>
          <w:t>Accepter une demande de contact</w:t>
        </w:r>
        <w:r w:rsidR="00897335">
          <w:rPr>
            <w:noProof/>
            <w:webHidden/>
          </w:rPr>
          <w:tab/>
        </w:r>
        <w:r>
          <w:rPr>
            <w:noProof/>
            <w:webHidden/>
          </w:rPr>
          <w:fldChar w:fldCharType="begin"/>
        </w:r>
        <w:r w:rsidR="00897335">
          <w:rPr>
            <w:noProof/>
            <w:webHidden/>
          </w:rPr>
          <w:instrText xml:space="preserve"> PAGEREF _Toc315251933 \h </w:instrText>
        </w:r>
        <w:r>
          <w:rPr>
            <w:noProof/>
            <w:webHidden/>
          </w:rPr>
        </w:r>
        <w:r>
          <w:rPr>
            <w:noProof/>
            <w:webHidden/>
          </w:rPr>
          <w:fldChar w:fldCharType="separate"/>
        </w:r>
        <w:r w:rsidR="00350B41">
          <w:rPr>
            <w:noProof/>
            <w:webHidden/>
          </w:rPr>
          <w:t>15</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4" w:history="1">
        <w:r w:rsidR="00897335" w:rsidRPr="00BD344D">
          <w:rPr>
            <w:rStyle w:val="Lienhypertexte"/>
            <w:noProof/>
          </w:rPr>
          <w:t>4.2</w:t>
        </w:r>
        <w:r w:rsidR="00897335">
          <w:rPr>
            <w:rFonts w:asciiTheme="minorHAnsi" w:eastAsiaTheme="minorEastAsia" w:hAnsiTheme="minorHAnsi" w:cstheme="minorBidi"/>
            <w:noProof/>
            <w:sz w:val="22"/>
            <w:szCs w:val="22"/>
          </w:rPr>
          <w:tab/>
        </w:r>
        <w:r w:rsidR="00897335" w:rsidRPr="00BD344D">
          <w:rPr>
            <w:rStyle w:val="Lienhypertexte"/>
            <w:noProof/>
          </w:rPr>
          <w:t>Refuser une demande de contact</w:t>
        </w:r>
        <w:r w:rsidR="00897335">
          <w:rPr>
            <w:noProof/>
            <w:webHidden/>
          </w:rPr>
          <w:tab/>
        </w:r>
        <w:r>
          <w:rPr>
            <w:noProof/>
            <w:webHidden/>
          </w:rPr>
          <w:fldChar w:fldCharType="begin"/>
        </w:r>
        <w:r w:rsidR="00897335">
          <w:rPr>
            <w:noProof/>
            <w:webHidden/>
          </w:rPr>
          <w:instrText xml:space="preserve"> PAGEREF _Toc315251934 \h </w:instrText>
        </w:r>
        <w:r>
          <w:rPr>
            <w:noProof/>
            <w:webHidden/>
          </w:rPr>
        </w:r>
        <w:r>
          <w:rPr>
            <w:noProof/>
            <w:webHidden/>
          </w:rPr>
          <w:fldChar w:fldCharType="separate"/>
        </w:r>
        <w:r w:rsidR="00350B41">
          <w:rPr>
            <w:noProof/>
            <w:webHidden/>
          </w:rPr>
          <w:t>16</w:t>
        </w:r>
        <w:r>
          <w:rPr>
            <w:noProof/>
            <w:webHidden/>
          </w:rPr>
          <w:fldChar w:fldCharType="end"/>
        </w:r>
      </w:hyperlink>
    </w:p>
    <w:p w:rsidR="00897335" w:rsidRDefault="007971A4">
      <w:pPr>
        <w:pStyle w:val="TM1"/>
        <w:tabs>
          <w:tab w:val="left" w:pos="480"/>
          <w:tab w:val="right" w:leader="dot" w:pos="10194"/>
        </w:tabs>
        <w:rPr>
          <w:rFonts w:asciiTheme="minorHAnsi" w:eastAsiaTheme="minorEastAsia" w:hAnsiTheme="minorHAnsi" w:cstheme="minorBidi"/>
          <w:noProof/>
          <w:sz w:val="22"/>
          <w:szCs w:val="22"/>
        </w:rPr>
      </w:pPr>
      <w:hyperlink w:anchor="_Toc315251935" w:history="1">
        <w:r w:rsidR="00897335" w:rsidRPr="00BD344D">
          <w:rPr>
            <w:rStyle w:val="Lienhypertexte"/>
            <w:bCs/>
            <w:noProof/>
            <w:snapToGrid w:val="0"/>
          </w:rPr>
          <w:t>5</w:t>
        </w:r>
        <w:r w:rsidR="00897335">
          <w:rPr>
            <w:rFonts w:asciiTheme="minorHAnsi" w:eastAsiaTheme="minorEastAsia" w:hAnsiTheme="minorHAnsi" w:cstheme="minorBidi"/>
            <w:noProof/>
            <w:sz w:val="22"/>
            <w:szCs w:val="22"/>
          </w:rPr>
          <w:tab/>
        </w:r>
        <w:r w:rsidR="00897335" w:rsidRPr="00BD344D">
          <w:rPr>
            <w:rStyle w:val="Lienhypertexte"/>
            <w:noProof/>
          </w:rPr>
          <w:t>Chatter</w:t>
        </w:r>
        <w:r w:rsidR="00897335">
          <w:rPr>
            <w:noProof/>
            <w:webHidden/>
          </w:rPr>
          <w:tab/>
        </w:r>
        <w:r>
          <w:rPr>
            <w:noProof/>
            <w:webHidden/>
          </w:rPr>
          <w:fldChar w:fldCharType="begin"/>
        </w:r>
        <w:r w:rsidR="00897335">
          <w:rPr>
            <w:noProof/>
            <w:webHidden/>
          </w:rPr>
          <w:instrText xml:space="preserve"> PAGEREF _Toc315251935 \h </w:instrText>
        </w:r>
        <w:r>
          <w:rPr>
            <w:noProof/>
            <w:webHidden/>
          </w:rPr>
        </w:r>
        <w:r>
          <w:rPr>
            <w:noProof/>
            <w:webHidden/>
          </w:rPr>
          <w:fldChar w:fldCharType="separate"/>
        </w:r>
        <w:r w:rsidR="00350B41">
          <w:rPr>
            <w:noProof/>
            <w:webHidden/>
          </w:rPr>
          <w:t>18</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6" w:history="1">
        <w:r w:rsidR="00897335" w:rsidRPr="00BD344D">
          <w:rPr>
            <w:rStyle w:val="Lienhypertexte"/>
            <w:noProof/>
          </w:rPr>
          <w:t>5.1</w:t>
        </w:r>
        <w:r w:rsidR="00897335">
          <w:rPr>
            <w:rFonts w:asciiTheme="minorHAnsi" w:eastAsiaTheme="minorEastAsia" w:hAnsiTheme="minorHAnsi" w:cstheme="minorBidi"/>
            <w:noProof/>
            <w:sz w:val="22"/>
            <w:szCs w:val="22"/>
          </w:rPr>
          <w:tab/>
        </w:r>
        <w:r w:rsidR="00897335" w:rsidRPr="00BD344D">
          <w:rPr>
            <w:rStyle w:val="Lienhypertexte"/>
            <w:noProof/>
          </w:rPr>
          <w:t>Comment ouvrir une discussion ?</w:t>
        </w:r>
        <w:r w:rsidR="00897335">
          <w:rPr>
            <w:noProof/>
            <w:webHidden/>
          </w:rPr>
          <w:tab/>
        </w:r>
        <w:r>
          <w:rPr>
            <w:noProof/>
            <w:webHidden/>
          </w:rPr>
          <w:fldChar w:fldCharType="begin"/>
        </w:r>
        <w:r w:rsidR="00897335">
          <w:rPr>
            <w:noProof/>
            <w:webHidden/>
          </w:rPr>
          <w:instrText xml:space="preserve"> PAGEREF _Toc315251936 \h </w:instrText>
        </w:r>
        <w:r>
          <w:rPr>
            <w:noProof/>
            <w:webHidden/>
          </w:rPr>
        </w:r>
        <w:r>
          <w:rPr>
            <w:noProof/>
            <w:webHidden/>
          </w:rPr>
          <w:fldChar w:fldCharType="separate"/>
        </w:r>
        <w:r w:rsidR="00350B41">
          <w:rPr>
            <w:noProof/>
            <w:webHidden/>
          </w:rPr>
          <w:t>18</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7" w:history="1">
        <w:r w:rsidR="00897335" w:rsidRPr="00BD344D">
          <w:rPr>
            <w:rStyle w:val="Lienhypertexte"/>
            <w:noProof/>
          </w:rPr>
          <w:t>5.2</w:t>
        </w:r>
        <w:r w:rsidR="00897335">
          <w:rPr>
            <w:rFonts w:asciiTheme="minorHAnsi" w:eastAsiaTheme="minorEastAsia" w:hAnsiTheme="minorHAnsi" w:cstheme="minorBidi"/>
            <w:noProof/>
            <w:sz w:val="22"/>
            <w:szCs w:val="22"/>
          </w:rPr>
          <w:tab/>
        </w:r>
        <w:r w:rsidR="00897335" w:rsidRPr="00BD344D">
          <w:rPr>
            <w:rStyle w:val="Lienhypertexte"/>
            <w:noProof/>
          </w:rPr>
          <w:t>Comment échanger des messages ?</w:t>
        </w:r>
        <w:r w:rsidR="00897335">
          <w:rPr>
            <w:noProof/>
            <w:webHidden/>
          </w:rPr>
          <w:tab/>
        </w:r>
        <w:r>
          <w:rPr>
            <w:noProof/>
            <w:webHidden/>
          </w:rPr>
          <w:fldChar w:fldCharType="begin"/>
        </w:r>
        <w:r w:rsidR="00897335">
          <w:rPr>
            <w:noProof/>
            <w:webHidden/>
          </w:rPr>
          <w:instrText xml:space="preserve"> PAGEREF _Toc315251937 \h </w:instrText>
        </w:r>
        <w:r>
          <w:rPr>
            <w:noProof/>
            <w:webHidden/>
          </w:rPr>
        </w:r>
        <w:r>
          <w:rPr>
            <w:noProof/>
            <w:webHidden/>
          </w:rPr>
          <w:fldChar w:fldCharType="separate"/>
        </w:r>
        <w:r w:rsidR="00350B41">
          <w:rPr>
            <w:noProof/>
            <w:webHidden/>
          </w:rPr>
          <w:t>20</w:t>
        </w:r>
        <w:r>
          <w:rPr>
            <w:noProof/>
            <w:webHidden/>
          </w:rPr>
          <w:fldChar w:fldCharType="end"/>
        </w:r>
      </w:hyperlink>
    </w:p>
    <w:p w:rsidR="00897335" w:rsidRDefault="007971A4">
      <w:pPr>
        <w:pStyle w:val="TM2"/>
        <w:tabs>
          <w:tab w:val="left" w:pos="880"/>
          <w:tab w:val="right" w:leader="dot" w:pos="10194"/>
        </w:tabs>
        <w:rPr>
          <w:rFonts w:asciiTheme="minorHAnsi" w:eastAsiaTheme="minorEastAsia" w:hAnsiTheme="minorHAnsi" w:cstheme="minorBidi"/>
          <w:noProof/>
          <w:sz w:val="22"/>
          <w:szCs w:val="22"/>
        </w:rPr>
      </w:pPr>
      <w:hyperlink w:anchor="_Toc315251938" w:history="1">
        <w:r w:rsidR="00897335" w:rsidRPr="00BD344D">
          <w:rPr>
            <w:rStyle w:val="Lienhypertexte"/>
            <w:noProof/>
          </w:rPr>
          <w:t>5.3</w:t>
        </w:r>
        <w:r w:rsidR="00897335">
          <w:rPr>
            <w:rFonts w:asciiTheme="minorHAnsi" w:eastAsiaTheme="minorEastAsia" w:hAnsiTheme="minorHAnsi" w:cstheme="minorBidi"/>
            <w:noProof/>
            <w:sz w:val="22"/>
            <w:szCs w:val="22"/>
          </w:rPr>
          <w:tab/>
        </w:r>
        <w:r w:rsidR="00897335" w:rsidRPr="00BD344D">
          <w:rPr>
            <w:rStyle w:val="Lienhypertexte"/>
            <w:noProof/>
          </w:rPr>
          <w:t>Comment gérer les participants ?</w:t>
        </w:r>
        <w:r w:rsidR="00897335">
          <w:rPr>
            <w:noProof/>
            <w:webHidden/>
          </w:rPr>
          <w:tab/>
        </w:r>
        <w:r>
          <w:rPr>
            <w:noProof/>
            <w:webHidden/>
          </w:rPr>
          <w:fldChar w:fldCharType="begin"/>
        </w:r>
        <w:r w:rsidR="00897335">
          <w:rPr>
            <w:noProof/>
            <w:webHidden/>
          </w:rPr>
          <w:instrText xml:space="preserve"> PAGEREF _Toc315251938 \h </w:instrText>
        </w:r>
        <w:r>
          <w:rPr>
            <w:noProof/>
            <w:webHidden/>
          </w:rPr>
        </w:r>
        <w:r>
          <w:rPr>
            <w:noProof/>
            <w:webHidden/>
          </w:rPr>
          <w:fldChar w:fldCharType="separate"/>
        </w:r>
        <w:r w:rsidR="00350B41">
          <w:rPr>
            <w:noProof/>
            <w:webHidden/>
          </w:rPr>
          <w:t>22</w:t>
        </w:r>
        <w:r>
          <w:rPr>
            <w:noProof/>
            <w:webHidden/>
          </w:rPr>
          <w:fldChar w:fldCharType="end"/>
        </w:r>
      </w:hyperlink>
    </w:p>
    <w:p w:rsidR="00CF51CE" w:rsidRPr="00567A8E" w:rsidRDefault="007971A4" w:rsidP="00CF51CE">
      <w:pPr>
        <w:rPr>
          <w:lang w:eastAsia="ar-SA"/>
        </w:rPr>
      </w:pPr>
      <w:r w:rsidRPr="00567A8E">
        <w:rPr>
          <w:lang w:eastAsia="ar-SA"/>
        </w:rPr>
        <w:fldChar w:fldCharType="end"/>
      </w:r>
    </w:p>
    <w:p w:rsidR="00CF51CE" w:rsidRDefault="00CF51CE" w:rsidP="00CF51CE">
      <w:pPr>
        <w:pStyle w:val="Titre1"/>
        <w:rPr>
          <w:lang w:eastAsia="ar-SA"/>
        </w:rPr>
      </w:pPr>
      <w:bookmarkStart w:id="0" w:name="_Toc298244999"/>
      <w:bookmarkStart w:id="1" w:name="_Toc298248837"/>
      <w:bookmarkStart w:id="2" w:name="_Toc298250256"/>
      <w:bookmarkStart w:id="3" w:name="_Toc315251918"/>
      <w:r>
        <w:rPr>
          <w:lang w:eastAsia="ar-SA"/>
        </w:rPr>
        <w:lastRenderedPageBreak/>
        <w:t>Introduction</w:t>
      </w:r>
      <w:bookmarkEnd w:id="0"/>
      <w:bookmarkEnd w:id="1"/>
      <w:bookmarkEnd w:id="2"/>
      <w:bookmarkEnd w:id="3"/>
    </w:p>
    <w:p w:rsidR="00CF51CE" w:rsidRDefault="00CF51CE" w:rsidP="00CF51CE">
      <w:pPr>
        <w:pStyle w:val="Titre2"/>
        <w:rPr>
          <w:lang w:eastAsia="ar-SA"/>
        </w:rPr>
      </w:pPr>
      <w:bookmarkStart w:id="4" w:name="_Toc298245000"/>
      <w:bookmarkStart w:id="5" w:name="_Toc298248838"/>
      <w:bookmarkStart w:id="6" w:name="_Toc298250257"/>
      <w:bookmarkStart w:id="7" w:name="_Toc315251919"/>
      <w:r>
        <w:rPr>
          <w:lang w:eastAsia="ar-SA"/>
        </w:rPr>
        <w:t>Accès aux contenus</w:t>
      </w:r>
      <w:bookmarkEnd w:id="4"/>
      <w:bookmarkEnd w:id="5"/>
      <w:bookmarkEnd w:id="6"/>
      <w:bookmarkEnd w:id="7"/>
    </w:p>
    <w:p w:rsidR="00CF51CE" w:rsidRDefault="00CF51CE" w:rsidP="00CF51CE">
      <w:pPr>
        <w:rPr>
          <w:lang w:eastAsia="ar-SA"/>
        </w:rPr>
      </w:pPr>
      <w:r>
        <w:rPr>
          <w:lang w:eastAsia="ar-SA"/>
        </w:rPr>
        <w:t>Ce manuel utilisateur décrit toutes les fonctionnalités du ser</w:t>
      </w:r>
      <w:r w:rsidR="005F39F9">
        <w:rPr>
          <w:lang w:eastAsia="ar-SA"/>
        </w:rPr>
        <w:t>vice Chat</w:t>
      </w:r>
      <w:r>
        <w:rPr>
          <w:lang w:eastAsia="ar-SA"/>
        </w:rPr>
        <w:t xml:space="preserve">, actuellement disponibles dans l’ENT. </w:t>
      </w:r>
    </w:p>
    <w:p w:rsidR="00CF51CE" w:rsidRDefault="00CF51CE" w:rsidP="00CF51CE">
      <w:pPr>
        <w:rPr>
          <w:lang w:eastAsia="ar-SA"/>
        </w:rPr>
      </w:pPr>
      <w:r w:rsidRPr="00123FDC">
        <w:rPr>
          <w:lang w:eastAsia="ar-SA"/>
        </w:rPr>
        <w:t>Selon les choix de votre collectivité, certaines fonctionnalités seulement peuvent être activées dans l'ENT de votre étab</w:t>
      </w:r>
      <w:r>
        <w:rPr>
          <w:lang w:eastAsia="ar-SA"/>
        </w:rPr>
        <w:t xml:space="preserve">lissement. Nous vous invitons donc à consulter les chapitres décrivant les fonctionnalités activées et accessibles pour vous, depuis le menu principal de navigation. </w:t>
      </w:r>
    </w:p>
    <w:p w:rsidR="00CF51CE" w:rsidRDefault="007971A4" w:rsidP="00CF51CE">
      <w:pPr>
        <w:rPr>
          <w:lang w:eastAsia="ar-SA"/>
        </w:rPr>
      </w:pPr>
      <w:r>
        <w:rPr>
          <w:noProof/>
        </w:rPr>
        <w:pict>
          <v:rect id="_x0000_s2776" style="position:absolute;left:0;text-align:left;margin-left:162.55pt;margin-top:4.75pt;width:355pt;height:25.95pt;z-index:251661824" filled="f" strokecolor="red" strokeweight="1.5pt"/>
        </w:pict>
      </w:r>
      <w:r w:rsidR="00601E16">
        <w:rPr>
          <w:noProof/>
        </w:rPr>
        <w:drawing>
          <wp:anchor distT="0" distB="0" distL="114300" distR="114300" simplePos="0" relativeHeight="251660800" behindDoc="1" locked="0" layoutInCell="1" allowOverlap="1">
            <wp:simplePos x="0" y="0"/>
            <wp:positionH relativeFrom="column">
              <wp:posOffset>-2540</wp:posOffset>
            </wp:positionH>
            <wp:positionV relativeFrom="paragraph">
              <wp:posOffset>118110</wp:posOffset>
            </wp:positionV>
            <wp:extent cx="6575425" cy="208915"/>
            <wp:effectExtent l="19050" t="0" r="0" b="0"/>
            <wp:wrapNone/>
            <wp:docPr id="727" name="Image 7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7"/>
                    <pic:cNvPicPr>
                      <a:picLocks noChangeAspect="1" noChangeArrowheads="1"/>
                    </pic:cNvPicPr>
                  </pic:nvPicPr>
                  <pic:blipFill>
                    <a:blip r:embed="rId11" cstate="print"/>
                    <a:srcRect/>
                    <a:stretch>
                      <a:fillRect/>
                    </a:stretch>
                  </pic:blipFill>
                  <pic:spPr bwMode="auto">
                    <a:xfrm>
                      <a:off x="0" y="0"/>
                      <a:ext cx="6575425" cy="208915"/>
                    </a:xfrm>
                    <a:prstGeom prst="rect">
                      <a:avLst/>
                    </a:prstGeom>
                    <a:noFill/>
                    <a:ln w="9525">
                      <a:noFill/>
                      <a:miter lim="800000"/>
                      <a:headEnd/>
                      <a:tailEnd/>
                    </a:ln>
                  </pic:spPr>
                </pic:pic>
              </a:graphicData>
            </a:graphic>
          </wp:anchor>
        </w:drawing>
      </w:r>
    </w:p>
    <w:p w:rsidR="00CF51CE" w:rsidRDefault="00CF51CE" w:rsidP="00CF51CE">
      <w:pPr>
        <w:rPr>
          <w:lang w:eastAsia="ar-SA"/>
        </w:rPr>
      </w:pPr>
    </w:p>
    <w:p w:rsidR="00CF51CE" w:rsidRPr="00896A58" w:rsidRDefault="00CF51CE" w:rsidP="00CF51CE">
      <w:pPr>
        <w:rPr>
          <w:lang w:eastAsia="ar-SA"/>
        </w:rPr>
      </w:pPr>
    </w:p>
    <w:p w:rsidR="005F39F9" w:rsidRPr="00190A7C" w:rsidRDefault="005F39F9" w:rsidP="005F39F9">
      <w:pPr>
        <w:pStyle w:val="Titre2"/>
        <w:pBdr>
          <w:bottom w:val="single" w:sz="4" w:space="0" w:color="000000"/>
        </w:pBdr>
        <w:spacing w:before="120"/>
        <w:rPr>
          <w:lang w:eastAsia="ar-SA"/>
        </w:rPr>
      </w:pPr>
      <w:bookmarkStart w:id="8" w:name="_Toc315251920"/>
      <w:r w:rsidRPr="00190A7C">
        <w:rPr>
          <w:lang w:eastAsia="ar-SA"/>
        </w:rPr>
        <w:t>Repères visuels</w:t>
      </w:r>
      <w:bookmarkEnd w:id="8"/>
    </w:p>
    <w:p w:rsidR="005F39F9" w:rsidRPr="00190A7C" w:rsidRDefault="005F39F9" w:rsidP="005F39F9">
      <w:r w:rsidRPr="00190A7C">
        <w:t>Les repères visuels décrits ci-dessous sont destinés à faciliter votre lecture, ainsi qu’à attirer votre attention sur des points de vigilance ou des astuces permettant d’améliorer votre utilisation du service concerné.</w:t>
      </w:r>
    </w:p>
    <w:p w:rsidR="005F39F9" w:rsidRPr="00190A7C" w:rsidRDefault="005F39F9" w:rsidP="005F39F9"/>
    <w:p w:rsidR="005F39F9" w:rsidRPr="00190A7C" w:rsidRDefault="005F39F9" w:rsidP="005F39F9">
      <w:pPr>
        <w:pStyle w:val="ENT-titrelgende"/>
        <w:jc w:val="both"/>
        <w:rPr>
          <w:rFonts w:ascii="Calibri" w:hAnsi="Calibri"/>
        </w:rPr>
      </w:pPr>
      <w:r w:rsidRPr="00190A7C">
        <w:rPr>
          <w:rFonts w:ascii="Calibri" w:hAnsi="Calibri"/>
        </w:rPr>
        <w:t>Légende</w:t>
      </w:r>
    </w:p>
    <w:p w:rsidR="005F39F9" w:rsidRPr="00190A7C" w:rsidRDefault="005F39F9" w:rsidP="005F39F9">
      <w:pPr>
        <w:pStyle w:val="ENT-Action"/>
        <w:tabs>
          <w:tab w:val="clear" w:pos="1077"/>
          <w:tab w:val="num" w:pos="935"/>
        </w:tabs>
        <w:ind w:left="935"/>
        <w:jc w:val="both"/>
      </w:pPr>
      <w:r w:rsidRPr="00190A7C">
        <w:t>Action utilisateur</w:t>
      </w:r>
    </w:p>
    <w:p w:rsidR="005F39F9" w:rsidRPr="00190A7C" w:rsidRDefault="005F39F9" w:rsidP="005F39F9">
      <w:pPr>
        <w:pStyle w:val="ENT-Rsultat"/>
        <w:jc w:val="both"/>
      </w:pPr>
      <w:r w:rsidRPr="00190A7C">
        <w:t>Présentation de l’écran ou Résultat à l’écran</w:t>
      </w:r>
    </w:p>
    <w:p w:rsidR="005F39F9" w:rsidRPr="00190A7C" w:rsidRDefault="005F39F9" w:rsidP="005F39F9">
      <w:pPr>
        <w:pStyle w:val="ENT-Rsultat"/>
        <w:numPr>
          <w:ilvl w:val="0"/>
          <w:numId w:val="0"/>
        </w:numPr>
        <w:ind w:left="510" w:hanging="510"/>
        <w:jc w:val="both"/>
      </w:pPr>
    </w:p>
    <w:p w:rsidR="005F39F9" w:rsidRPr="00190A7C" w:rsidRDefault="005F39F9" w:rsidP="005F39F9">
      <w:pPr>
        <w:pStyle w:val="ENT-Exemple"/>
        <w:rPr>
          <w:rFonts w:ascii="Calibri" w:hAnsi="Calibri"/>
        </w:rPr>
      </w:pPr>
      <w:r w:rsidRPr="00190A7C">
        <w:rPr>
          <w:rFonts w:ascii="Calibri" w:hAnsi="Calibri"/>
        </w:rPr>
        <w:t>Action à faire par le correspondant déploiement</w:t>
      </w:r>
    </w:p>
    <w:p w:rsidR="005F39F9" w:rsidRPr="00190A7C" w:rsidRDefault="005F39F9" w:rsidP="005F39F9">
      <w:pPr>
        <w:rPr>
          <w:lang w:eastAsia="en-US"/>
        </w:rPr>
      </w:pPr>
    </w:p>
    <w:p w:rsidR="005F39F9" w:rsidRPr="00190A7C" w:rsidRDefault="005F39F9" w:rsidP="005F39F9">
      <w:pPr>
        <w:pStyle w:val="ENT-Pointdattention"/>
        <w:jc w:val="both"/>
        <w:rPr>
          <w:rFonts w:ascii="Calibri" w:hAnsi="Calibri"/>
        </w:rPr>
      </w:pPr>
      <w:r w:rsidRPr="00190A7C">
        <w:rPr>
          <w:rFonts w:ascii="Calibri" w:hAnsi="Calibri"/>
        </w:rPr>
        <w:t>Point d’attention</w:t>
      </w:r>
    </w:p>
    <w:p w:rsidR="005F39F9" w:rsidRPr="00190A7C" w:rsidRDefault="005F39F9" w:rsidP="005F39F9"/>
    <w:p w:rsidR="005F39F9" w:rsidRPr="00190A7C" w:rsidRDefault="005F39F9" w:rsidP="005F39F9">
      <w:pPr>
        <w:pStyle w:val="ENT-Astuce"/>
        <w:jc w:val="both"/>
        <w:rPr>
          <w:rFonts w:ascii="Calibri" w:hAnsi="Calibri"/>
          <w:lang w:eastAsia="en-US"/>
        </w:rPr>
      </w:pPr>
      <w:r w:rsidRPr="00190A7C">
        <w:rPr>
          <w:rFonts w:ascii="Calibri" w:hAnsi="Calibri"/>
          <w:lang w:eastAsia="en-US"/>
        </w:rPr>
        <w:t>Astuce</w:t>
      </w:r>
    </w:p>
    <w:p w:rsidR="005F39F9" w:rsidRDefault="005F39F9" w:rsidP="005F39F9">
      <w:pPr>
        <w:rPr>
          <w:lang w:eastAsia="ar-SA"/>
        </w:rPr>
      </w:pPr>
    </w:p>
    <w:p w:rsidR="00514BCD" w:rsidRDefault="00514BCD" w:rsidP="005F39F9">
      <w:pPr>
        <w:rPr>
          <w:lang w:eastAsia="ar-SA"/>
        </w:rPr>
      </w:pPr>
    </w:p>
    <w:p w:rsidR="00514BCD" w:rsidRDefault="00514BCD" w:rsidP="005F39F9">
      <w:pPr>
        <w:rPr>
          <w:lang w:eastAsia="ar-SA"/>
        </w:rPr>
      </w:pPr>
    </w:p>
    <w:p w:rsidR="00514BCD" w:rsidRDefault="00514BCD" w:rsidP="005F39F9">
      <w:pPr>
        <w:rPr>
          <w:lang w:eastAsia="ar-SA"/>
        </w:rPr>
      </w:pPr>
    </w:p>
    <w:p w:rsidR="00514BCD" w:rsidRPr="00896A58" w:rsidRDefault="00514BCD" w:rsidP="005F39F9">
      <w:pPr>
        <w:rPr>
          <w:lang w:eastAsia="ar-SA"/>
        </w:rPr>
      </w:pPr>
    </w:p>
    <w:p w:rsidR="005F39F9" w:rsidRDefault="005F39F9" w:rsidP="005F39F9">
      <w:pPr>
        <w:pStyle w:val="Titre2"/>
      </w:pPr>
      <w:bookmarkStart w:id="9" w:name="_Toc298245001"/>
      <w:bookmarkStart w:id="10" w:name="_Toc298248839"/>
      <w:bookmarkStart w:id="11" w:name="_Toc307244106"/>
      <w:bookmarkStart w:id="12" w:name="_Toc315251921"/>
      <w:r>
        <w:lastRenderedPageBreak/>
        <w:t>Conseils d'utilisation</w:t>
      </w:r>
      <w:bookmarkEnd w:id="9"/>
      <w:bookmarkEnd w:id="10"/>
      <w:bookmarkEnd w:id="11"/>
      <w:bookmarkEnd w:id="12"/>
    </w:p>
    <w:p w:rsidR="005F39F9" w:rsidRDefault="005F39F9" w:rsidP="005F39F9">
      <w:r>
        <w:t>L'utilisation de la touche retour du navigateur est fortement déconseillée : celle-ci affiche des pages enregistrées par votre navigateur, ne représentant plus la réalité du service consulté.</w:t>
      </w:r>
    </w:p>
    <w:p w:rsidR="005F39F9" w:rsidRDefault="005F39F9" w:rsidP="005F39F9">
      <w:r>
        <w:t>Chaque service fournit tous les liens nécessaires pour se replacer selon votre souhait dans l'application. Les informations présentées sont alors parfaitement cohérentes avec le contenu des informations que vous consultez ou que vous venez de créer.</w:t>
      </w:r>
    </w:p>
    <w:p w:rsidR="005F39F9" w:rsidRDefault="005F39F9" w:rsidP="005F39F9"/>
    <w:p w:rsidR="005F39F9" w:rsidRDefault="005F39F9" w:rsidP="005F39F9">
      <w:pPr>
        <w:pStyle w:val="ENT-Astuce"/>
      </w:pPr>
      <w:r>
        <w:t>La barre horizontale en dessous de la barre de menu contient ce qu'on appelle dans le jargon des interfaces Web : « le fil d'Ariane ». Le fil d'Ariane indique le chemin de navigation conduisant sur la page courante et il vous permet de revenir à n'importe quelle page du chemin de navigation. Le fil d'Ariane est la bonne manière de revenir en arrière sans utiliser la touche retour du navigateur.</w:t>
      </w:r>
    </w:p>
    <w:p w:rsidR="00CF51CE" w:rsidRDefault="00CF51CE" w:rsidP="00CF51CE">
      <w:pPr>
        <w:pStyle w:val="Titre1"/>
      </w:pPr>
      <w:bookmarkStart w:id="13" w:name="_Toc315251922"/>
      <w:r>
        <w:lastRenderedPageBreak/>
        <w:t>Présentation du service Chat</w:t>
      </w:r>
      <w:bookmarkEnd w:id="13"/>
    </w:p>
    <w:p w:rsidR="00CF51CE" w:rsidRDefault="00C37DA7" w:rsidP="00CF51CE">
      <w:pPr>
        <w:pStyle w:val="Titre2"/>
      </w:pPr>
      <w:bookmarkStart w:id="14" w:name="_Toc315251923"/>
      <w:r>
        <w:t xml:space="preserve">Accès au service </w:t>
      </w:r>
      <w:r w:rsidR="003C5067">
        <w:t>C</w:t>
      </w:r>
      <w:r w:rsidR="00CF51CE">
        <w:t>hat</w:t>
      </w:r>
      <w:bookmarkEnd w:id="14"/>
    </w:p>
    <w:p w:rsidR="00CF51CE" w:rsidRDefault="00CF51CE" w:rsidP="00CF51CE">
      <w:pPr>
        <w:pStyle w:val="BodyText"/>
      </w:pPr>
      <w:r w:rsidRPr="00776984">
        <w:rPr>
          <w:rFonts w:ascii="Calibri" w:hAnsi="Calibri"/>
        </w:rPr>
        <w:t>Le</w:t>
      </w:r>
      <w:r>
        <w:rPr>
          <w:rFonts w:ascii="Calibri" w:hAnsi="Calibri"/>
        </w:rPr>
        <w:t xml:space="preserve"> service Chat est disponible dans la rubrique </w:t>
      </w:r>
      <w:r w:rsidRPr="00776984">
        <w:rPr>
          <w:rFonts w:ascii="Calibri" w:hAnsi="Calibri"/>
          <w:b/>
        </w:rPr>
        <w:t>Communication</w:t>
      </w:r>
      <w:r w:rsidRPr="00776984">
        <w:rPr>
          <w:rFonts w:ascii="Calibri" w:hAnsi="Calibri"/>
        </w:rPr>
        <w:t>.</w:t>
      </w:r>
      <w:r>
        <w:rPr>
          <w:rFonts w:ascii="Calibri" w:hAnsi="Calibri"/>
        </w:rPr>
        <w:t xml:space="preserve"> </w:t>
      </w:r>
      <w:r w:rsidR="00EE5381">
        <w:rPr>
          <w:rFonts w:ascii="Calibri" w:hAnsi="Calibri"/>
        </w:rPr>
        <w:t>Il fait partie des services optionnels, c'est-à-dire activables ou non depuis la console d’administration.</w:t>
      </w:r>
    </w:p>
    <w:p w:rsidR="00CF51CE" w:rsidRDefault="007971A4" w:rsidP="00CF51CE">
      <w:pPr>
        <w:pStyle w:val="BodyText"/>
        <w:jc w:val="center"/>
      </w:pPr>
      <w:r>
        <w:rPr>
          <w:noProof/>
          <w:lang w:eastAsia="fr-FR"/>
        </w:rPr>
        <w:pict>
          <v:rect id="_x0000_s2790" style="position:absolute;left:0;text-align:left;margin-left:220.3pt;margin-top:135.3pt;width:90.35pt;height:22.3pt;z-index:251671040" filled="f" strokecolor="red" strokeweight="2.25pt"/>
        </w:pict>
      </w:r>
      <w:r w:rsidR="001C6C98" w:rsidRPr="001C6C98">
        <w:rPr>
          <w:noProof/>
          <w:lang w:eastAsia="fr-FR"/>
        </w:rPr>
        <w:drawing>
          <wp:inline distT="0" distB="0" distL="0" distR="0">
            <wp:extent cx="1790700" cy="3124200"/>
            <wp:effectExtent l="19050" t="0" r="0" b="0"/>
            <wp:docPr id="704" name="Objet 4"/>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3270618" cy="6597352"/>
                      <a:chOff x="3533630" y="116632"/>
                      <a:chExt cx="3270618" cy="6597352"/>
                    </a:xfrm>
                  </a:grpSpPr>
                  <a:pic>
                    <a:nvPicPr>
                      <a:cNvPr id="4" name="Espace réservé du contenu 3"/>
                      <a:cNvPicPr>
                        <a:picLocks noGrp="1"/>
                      </a:cNvPicPr>
                    </a:nvPicPr>
                    <a:blipFill>
                      <a:blip r:embed="rId12" cstate="print"/>
                      <a:srcRect/>
                      <a:stretch>
                        <a:fillRect/>
                      </a:stretch>
                    </a:blipFill>
                    <a:spPr bwMode="auto">
                      <a:xfrm>
                        <a:off x="3533630" y="116632"/>
                        <a:ext cx="3270618" cy="6597352"/>
                      </a:xfrm>
                      <a:prstGeom prst="rect">
                        <a:avLst/>
                      </a:prstGeom>
                      <a:noFill/>
                      <a:ln w="9525">
                        <a:noFill/>
                        <a:miter lim="800000"/>
                        <a:headEnd/>
                        <a:tailEnd/>
                      </a:ln>
                    </a:spPr>
                  </a:pic>
                  <a:sp>
                    <a:nvSpPr>
                      <a:cNvPr id="5" name="Étoile à 5 branches 4"/>
                      <a:cNvSpPr/>
                    </a:nvSpPr>
                    <a:spPr>
                      <a:xfrm>
                        <a:off x="5292080" y="1556792"/>
                        <a:ext cx="72008" cy="72008"/>
                      </a:xfrm>
                      <a:prstGeom prst="star5">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Étoile à 5 branches 5"/>
                      <a:cNvSpPr/>
                    </a:nvSpPr>
                    <a:spPr>
                      <a:xfrm>
                        <a:off x="6084168" y="2132856"/>
                        <a:ext cx="72008" cy="72008"/>
                      </a:xfrm>
                      <a:prstGeom prst="star5">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Étoile à 5 branches 6"/>
                      <a:cNvSpPr/>
                    </a:nvSpPr>
                    <a:spPr>
                      <a:xfrm>
                        <a:off x="6588224" y="980728"/>
                        <a:ext cx="72008" cy="72008"/>
                      </a:xfrm>
                      <a:prstGeom prst="star5">
                        <a:avLst/>
                      </a:prstGeom>
                    </a:spPr>
                    <a:txSp>
                      <a:txBody>
                        <a:bodyPr rtlCol="0" anchor="ctr"/>
                        <a:lstStyle>
                          <a:defPPr>
                            <a:defRPr lang="fr-FR"/>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fr-FR"/>
                        </a:p>
                      </a:txBody>
                      <a:useSpRect/>
                    </a:txSp>
                    <a:style>
                      <a:lnRef idx="2">
                        <a:schemeClr val="accent1">
                          <a:shade val="50000"/>
                        </a:schemeClr>
                      </a:lnRef>
                      <a:fillRef idx="1">
                        <a:schemeClr val="accent1"/>
                      </a:fillRef>
                      <a:effectRef idx="0">
                        <a:schemeClr val="accent1"/>
                      </a:effectRef>
                      <a:fontRef idx="minor">
                        <a:schemeClr val="lt1"/>
                      </a:fontRef>
                    </a:style>
                  </a:sp>
                </lc:lockedCanvas>
              </a:graphicData>
            </a:graphic>
          </wp:inline>
        </w:drawing>
      </w:r>
    </w:p>
    <w:p w:rsidR="001C6C98" w:rsidRPr="001C6C98" w:rsidRDefault="001C6C98" w:rsidP="001C6C98">
      <w:pPr>
        <w:pStyle w:val="BodyText"/>
        <w:rPr>
          <w:rFonts w:asciiTheme="minorHAnsi" w:hAnsiTheme="minorHAnsi" w:cstheme="minorHAnsi"/>
        </w:rPr>
      </w:pPr>
      <w:r w:rsidRPr="001C6C98">
        <w:rPr>
          <w:rFonts w:asciiTheme="minorHAnsi" w:hAnsiTheme="minorHAnsi" w:cstheme="minorHAnsi"/>
        </w:rPr>
        <w:t>*Disponibles selon collectivité.</w:t>
      </w:r>
    </w:p>
    <w:p w:rsidR="00CF51CE" w:rsidRDefault="00EE5381" w:rsidP="00EE5381">
      <w:pPr>
        <w:pStyle w:val="Titre2"/>
      </w:pPr>
      <w:bookmarkStart w:id="15" w:name="_Toc315251924"/>
      <w:r>
        <w:t>Présentation du service</w:t>
      </w:r>
      <w:bookmarkEnd w:id="15"/>
    </w:p>
    <w:p w:rsidR="00CF51CE" w:rsidRPr="00364081" w:rsidRDefault="00CF51CE" w:rsidP="00CF51CE">
      <w:pPr>
        <w:spacing w:before="60" w:after="20"/>
        <w:rPr>
          <w:lang w:val="fr-CA"/>
        </w:rPr>
      </w:pPr>
      <w:r>
        <w:t>C</w:t>
      </w:r>
      <w:r w:rsidRPr="00364081">
        <w:rPr>
          <w:lang w:val="fr-CA"/>
        </w:rPr>
        <w:t>e service permet aux utilisateurs d’échanger des messages instantanés au sein de conversation</w:t>
      </w:r>
      <w:r>
        <w:rPr>
          <w:lang w:val="fr-CA"/>
        </w:rPr>
        <w:t>s</w:t>
      </w:r>
      <w:r w:rsidRPr="00364081">
        <w:rPr>
          <w:lang w:val="fr-CA"/>
        </w:rPr>
        <w:t>.</w:t>
      </w:r>
    </w:p>
    <w:p w:rsidR="00CF51CE" w:rsidRPr="00364081" w:rsidRDefault="00CF51CE" w:rsidP="00CF51CE">
      <w:pPr>
        <w:spacing w:before="60" w:after="20"/>
        <w:rPr>
          <w:lang w:val="fr-CA"/>
        </w:rPr>
      </w:pPr>
      <w:r w:rsidRPr="00364081">
        <w:rPr>
          <w:lang w:val="fr-CA"/>
        </w:rPr>
        <w:t xml:space="preserve">Une </w:t>
      </w:r>
      <w:r w:rsidRPr="00364081">
        <w:rPr>
          <w:u w:val="single"/>
          <w:lang w:val="fr-CA"/>
        </w:rPr>
        <w:t>conversation</w:t>
      </w:r>
      <w:r w:rsidRPr="00364081">
        <w:rPr>
          <w:lang w:val="fr-CA"/>
        </w:rPr>
        <w:t xml:space="preserve"> correspond à un canal où un ou plusieurs utilisateurs peuvent échanger des messages en temps réel. </w:t>
      </w:r>
    </w:p>
    <w:p w:rsidR="00CF51CE" w:rsidRDefault="00CF51CE" w:rsidP="00CF51CE">
      <w:pPr>
        <w:spacing w:before="60" w:after="20"/>
        <w:rPr>
          <w:lang w:val="fr-CA"/>
        </w:rPr>
      </w:pPr>
      <w:r w:rsidRPr="00364081">
        <w:rPr>
          <w:lang w:val="fr-CA"/>
        </w:rPr>
        <w:t>Les utilisateurs peuvent organiser leurs contacts</w:t>
      </w:r>
      <w:r>
        <w:rPr>
          <w:lang w:val="fr-CA"/>
        </w:rPr>
        <w:t xml:space="preserve"> dans des </w:t>
      </w:r>
      <w:r w:rsidRPr="00364081">
        <w:rPr>
          <w:u w:val="single"/>
          <w:lang w:val="fr-CA"/>
        </w:rPr>
        <w:t>catégories</w:t>
      </w:r>
      <w:r>
        <w:rPr>
          <w:lang w:val="fr-CA"/>
        </w:rPr>
        <w:t> : il s’agit de</w:t>
      </w:r>
      <w:r w:rsidRPr="00364081">
        <w:rPr>
          <w:lang w:val="fr-CA"/>
        </w:rPr>
        <w:t xml:space="preserve"> dossiers qui regroupent les contacts privilégiés de l’utilisateur avec qui il souhaite échanger des messages. </w:t>
      </w:r>
    </w:p>
    <w:p w:rsidR="00CF51CE" w:rsidRPr="00364081" w:rsidRDefault="00CF51CE" w:rsidP="00CF51CE">
      <w:pPr>
        <w:spacing w:before="60" w:after="20"/>
        <w:rPr>
          <w:lang w:val="fr-CA"/>
        </w:rPr>
      </w:pPr>
    </w:p>
    <w:p w:rsidR="00CF51CE" w:rsidRDefault="00CF51CE" w:rsidP="00CF51CE">
      <w:pPr>
        <w:pStyle w:val="Titre2"/>
      </w:pPr>
      <w:bookmarkStart w:id="16" w:name="_Toc315251925"/>
      <w:r>
        <w:t>Quels sont les droits d’accès par profil ?</w:t>
      </w:r>
      <w:bookmarkEnd w:id="16"/>
    </w:p>
    <w:p w:rsidR="00CF51CE" w:rsidRDefault="00CF51CE" w:rsidP="00CF51CE">
      <w:r>
        <w:t>L’administrateur local</w:t>
      </w:r>
      <w:r w:rsidR="00514BCD">
        <w:t>/correspondant ENT</w:t>
      </w:r>
      <w:r>
        <w:t xml:space="preserve"> définit dans la console d’administration la</w:t>
      </w:r>
      <w:r w:rsidRPr="004968C0">
        <w:rPr>
          <w:b/>
        </w:rPr>
        <w:t xml:space="preserve"> liste des profils d’utilisateurs </w:t>
      </w:r>
      <w:r>
        <w:rPr>
          <w:b/>
        </w:rPr>
        <w:t>pouvant avoir accès au service</w:t>
      </w:r>
      <w:r>
        <w:t>. Par défaut, tous les profils ont accès au service.</w:t>
      </w:r>
    </w:p>
    <w:p w:rsidR="001C6C98" w:rsidRDefault="001C6C98" w:rsidP="00CF51CE"/>
    <w:p w:rsidR="00CF51CE" w:rsidRDefault="00601E16" w:rsidP="00CF51CE">
      <w:pPr>
        <w:jc w:val="center"/>
      </w:pPr>
      <w:r>
        <w:rPr>
          <w:noProof/>
        </w:rPr>
        <w:drawing>
          <wp:inline distT="0" distB="0" distL="0" distR="0">
            <wp:extent cx="5495290" cy="931545"/>
            <wp:effectExtent l="19050" t="0" r="0" b="0"/>
            <wp:docPr id="4" name="Image 4" descr="Consolecopi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olecopie2"/>
                    <pic:cNvPicPr>
                      <a:picLocks noChangeAspect="1" noChangeArrowheads="1"/>
                    </pic:cNvPicPr>
                  </pic:nvPicPr>
                  <pic:blipFill>
                    <a:blip r:embed="rId13" cstate="print"/>
                    <a:srcRect/>
                    <a:stretch>
                      <a:fillRect/>
                    </a:stretch>
                  </pic:blipFill>
                  <pic:spPr bwMode="auto">
                    <a:xfrm>
                      <a:off x="0" y="0"/>
                      <a:ext cx="5495290" cy="931545"/>
                    </a:xfrm>
                    <a:prstGeom prst="rect">
                      <a:avLst/>
                    </a:prstGeom>
                    <a:noFill/>
                    <a:ln w="9525">
                      <a:noFill/>
                      <a:miter lim="800000"/>
                      <a:headEnd/>
                      <a:tailEnd/>
                    </a:ln>
                  </pic:spPr>
                </pic:pic>
              </a:graphicData>
            </a:graphic>
          </wp:inline>
        </w:drawing>
      </w:r>
    </w:p>
    <w:p w:rsidR="001C6C98" w:rsidRDefault="001C6C98" w:rsidP="00CF51CE">
      <w:pPr>
        <w:jc w:val="center"/>
      </w:pPr>
    </w:p>
    <w:p w:rsidR="00CF51CE" w:rsidRPr="00050D2E" w:rsidRDefault="00CF51CE" w:rsidP="00CF51CE">
      <w:pPr>
        <w:pStyle w:val="ENT-Pointdattention"/>
        <w:rPr>
          <w:b/>
        </w:rPr>
      </w:pPr>
      <w:r>
        <w:t xml:space="preserve">Les </w:t>
      </w:r>
      <w:r w:rsidRPr="00527BBC">
        <w:rPr>
          <w:b/>
        </w:rPr>
        <w:t>règles de communication</w:t>
      </w:r>
      <w:r w:rsidR="00C37DA7">
        <w:t xml:space="preserve"> s’appliquent au service Chat. S</w:t>
      </w:r>
      <w:r>
        <w:t>elon leur profil, les utilisateurs ne pourront échanger des messages instantanés qu’avec certaines personnes. Par exemple, un élève pourra chatter avec les élèves de sa classe mais pas avec des élèves d’une autre classe. La création de groupes ENT permet d’outrepasser ces règles de communication et de permettre à des utilisateurs d’élargir leur périmètre de communication.</w:t>
      </w:r>
    </w:p>
    <w:p w:rsidR="00CF51CE" w:rsidRPr="00D148BF" w:rsidRDefault="00CF51CE" w:rsidP="00CF51CE">
      <w:pPr>
        <w:pStyle w:val="Titre2"/>
      </w:pPr>
      <w:bookmarkStart w:id="17" w:name="_Toc315251926"/>
      <w:r>
        <w:t>Comment se repérer dans le service Chat ?</w:t>
      </w:r>
      <w:bookmarkEnd w:id="17"/>
    </w:p>
    <w:p w:rsidR="00CF51CE" w:rsidRDefault="00CF51CE" w:rsidP="00CF51CE">
      <w:r w:rsidRPr="00D148BF">
        <w:t xml:space="preserve">Le service </w:t>
      </w:r>
      <w:r>
        <w:t>C</w:t>
      </w:r>
      <w:r w:rsidRPr="00D148BF">
        <w:t xml:space="preserve">hat est accessible depuis la rubrique Communication du bandeau de navigation horizontal. </w:t>
      </w:r>
    </w:p>
    <w:p w:rsidR="00CF51CE" w:rsidRDefault="00CF51CE" w:rsidP="00CF51CE">
      <w:r w:rsidRPr="00D148BF">
        <w:t>Il s’ouvre dans une fenêtre flottante apr</w:t>
      </w:r>
      <w:r>
        <w:t>ès avoir cliqué sur le libellé « C</w:t>
      </w:r>
      <w:r w:rsidRPr="00D148BF">
        <w:t>hat</w:t>
      </w:r>
      <w:r>
        <w:t> »</w:t>
      </w:r>
      <w:r w:rsidRPr="00D148BF">
        <w:t xml:space="preserve"> d</w:t>
      </w:r>
      <w:r>
        <w:t>ans la rubriqu</w:t>
      </w:r>
      <w:r w:rsidR="00C37DA7">
        <w:t>e Communication</w:t>
      </w:r>
      <w:r w:rsidRPr="00D148BF">
        <w:t>.</w:t>
      </w:r>
    </w:p>
    <w:p w:rsidR="00CF51CE" w:rsidRPr="00E252C3" w:rsidRDefault="00CF51CE" w:rsidP="00CF51CE">
      <w:pPr>
        <w:pStyle w:val="ENT-Puce"/>
        <w:numPr>
          <w:ilvl w:val="0"/>
          <w:numId w:val="0"/>
        </w:numPr>
      </w:pPr>
      <w:r w:rsidRPr="00E252C3">
        <w:t>La page d’accueil du service Chat se divise en plusieurs parties :</w:t>
      </w:r>
    </w:p>
    <w:p w:rsidR="00CF51CE" w:rsidRDefault="00CF51CE" w:rsidP="00CF51CE">
      <w:pPr>
        <w:pStyle w:val="ENT-Puce"/>
        <w:numPr>
          <w:ilvl w:val="0"/>
          <w:numId w:val="0"/>
        </w:numPr>
        <w:ind w:left="360"/>
        <w:rPr>
          <w:b/>
        </w:rPr>
      </w:pPr>
    </w:p>
    <w:p w:rsidR="00CF51CE" w:rsidRDefault="00514BCD" w:rsidP="00CF51CE">
      <w:pPr>
        <w:pStyle w:val="ENT-Puce"/>
        <w:numPr>
          <w:ilvl w:val="0"/>
          <w:numId w:val="0"/>
        </w:numPr>
        <w:ind w:left="360"/>
        <w:jc w:val="center"/>
      </w:pPr>
      <w:r>
        <w:rPr>
          <w:noProof/>
          <w:lang w:eastAsia="fr-FR"/>
        </w:rPr>
        <w:drawing>
          <wp:anchor distT="0" distB="0" distL="114300" distR="114300" simplePos="0" relativeHeight="251677184" behindDoc="0" locked="0" layoutInCell="1" allowOverlap="0">
            <wp:simplePos x="0" y="0"/>
            <wp:positionH relativeFrom="column">
              <wp:posOffset>-168275</wp:posOffset>
            </wp:positionH>
            <wp:positionV relativeFrom="paragraph">
              <wp:posOffset>3552825</wp:posOffset>
            </wp:positionV>
            <wp:extent cx="325755" cy="267335"/>
            <wp:effectExtent l="19050" t="0" r="0" b="0"/>
            <wp:wrapNone/>
            <wp:docPr id="22"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5755" cy="267335"/>
                    </a:xfrm>
                    <a:prstGeom prst="rect">
                      <a:avLst/>
                    </a:prstGeom>
                    <a:noFill/>
                    <a:ln w="9525">
                      <a:noFill/>
                      <a:miter lim="800000"/>
                      <a:headEnd/>
                      <a:tailEnd/>
                    </a:ln>
                  </pic:spPr>
                </pic:pic>
              </a:graphicData>
            </a:graphic>
          </wp:anchor>
        </w:drawing>
      </w:r>
      <w:r w:rsidR="007971A4">
        <w:rPr>
          <w:noProof/>
          <w:lang w:eastAsia="fr-FR"/>
        </w:rPr>
        <w:pict>
          <v:rect id="_x0000_s2784" style="position:absolute;left:0;text-align:left;margin-left:72.5pt;margin-top:25.25pt;width:120.85pt;height:18.2pt;z-index:251665920;mso-position-horizontal-relative:text;mso-position-vertical-relative:text" filled="f" strokecolor="red" strokeweight="2.25pt"/>
        </w:pict>
      </w:r>
      <w:r w:rsidR="00601E16">
        <w:rPr>
          <w:noProof/>
          <w:lang w:eastAsia="fr-FR"/>
        </w:rPr>
        <w:drawing>
          <wp:anchor distT="0" distB="0" distL="114300" distR="114300" simplePos="0" relativeHeight="251646464" behindDoc="0" locked="0" layoutInCell="1" allowOverlap="1">
            <wp:simplePos x="0" y="0"/>
            <wp:positionH relativeFrom="column">
              <wp:posOffset>2080260</wp:posOffset>
            </wp:positionH>
            <wp:positionV relativeFrom="paragraph">
              <wp:posOffset>634365</wp:posOffset>
            </wp:positionV>
            <wp:extent cx="329565" cy="276225"/>
            <wp:effectExtent l="19050" t="0" r="0" b="0"/>
            <wp:wrapNone/>
            <wp:docPr id="712"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9565" cy="276225"/>
                    </a:xfrm>
                    <a:prstGeom prst="rect">
                      <a:avLst/>
                    </a:prstGeom>
                    <a:noFill/>
                    <a:ln w="9525">
                      <a:noFill/>
                      <a:miter lim="800000"/>
                      <a:headEnd/>
                      <a:tailEnd/>
                    </a:ln>
                  </pic:spPr>
                </pic:pic>
              </a:graphicData>
            </a:graphic>
          </wp:anchor>
        </w:drawing>
      </w:r>
      <w:r w:rsidR="007971A4">
        <w:rPr>
          <w:noProof/>
          <w:lang w:eastAsia="fr-FR"/>
        </w:rPr>
        <w:pict>
          <v:rect id="_x0000_s2785" style="position:absolute;left:0;text-align:left;margin-left:205.95pt;margin-top:18.95pt;width:262.3pt;height:252.65pt;z-index:251666944;mso-position-horizontal-relative:text;mso-position-vertical-relative:text" filled="f" strokecolor="red" strokeweight="2.25pt"/>
        </w:pict>
      </w:r>
      <w:r w:rsidR="007971A4">
        <w:rPr>
          <w:noProof/>
          <w:lang w:eastAsia="fr-FR"/>
        </w:rPr>
        <w:pict>
          <v:rect id="_x0000_s2783" style="position:absolute;left:0;text-align:left;margin-left:59.6pt;margin-top:11.45pt;width:74.45pt;height:12.4pt;z-index:251664896;mso-position-horizontal-relative:text;mso-position-vertical-relative:text" filled="f" strokecolor="red" strokeweight="2.25pt"/>
        </w:pict>
      </w:r>
      <w:r w:rsidR="00601E16">
        <w:rPr>
          <w:noProof/>
          <w:lang w:eastAsia="fr-FR"/>
        </w:rPr>
        <w:drawing>
          <wp:anchor distT="0" distB="0" distL="114300" distR="114300" simplePos="0" relativeHeight="251648512" behindDoc="0" locked="0" layoutInCell="1" allowOverlap="0">
            <wp:simplePos x="0" y="0"/>
            <wp:positionH relativeFrom="column">
              <wp:posOffset>346075</wp:posOffset>
            </wp:positionH>
            <wp:positionV relativeFrom="paragraph">
              <wp:posOffset>110490</wp:posOffset>
            </wp:positionV>
            <wp:extent cx="329565" cy="266065"/>
            <wp:effectExtent l="19050" t="0" r="0" b="0"/>
            <wp:wrapNone/>
            <wp:docPr id="714"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9565" cy="266065"/>
                    </a:xfrm>
                    <a:prstGeom prst="rect">
                      <a:avLst/>
                    </a:prstGeom>
                    <a:noFill/>
                    <a:ln w="9525">
                      <a:noFill/>
                      <a:miter lim="800000"/>
                      <a:headEnd/>
                      <a:tailEnd/>
                    </a:ln>
                  </pic:spPr>
                </pic:pic>
              </a:graphicData>
            </a:graphic>
          </wp:anchor>
        </w:drawing>
      </w:r>
      <w:r w:rsidR="00601E16">
        <w:rPr>
          <w:noProof/>
          <w:lang w:eastAsia="fr-FR"/>
        </w:rPr>
        <w:drawing>
          <wp:anchor distT="0" distB="0" distL="114300" distR="114300" simplePos="0" relativeHeight="251645440" behindDoc="0" locked="0" layoutInCell="1" allowOverlap="1">
            <wp:simplePos x="0" y="0"/>
            <wp:positionH relativeFrom="column">
              <wp:posOffset>3771900</wp:posOffset>
            </wp:positionH>
            <wp:positionV relativeFrom="paragraph">
              <wp:posOffset>833120</wp:posOffset>
            </wp:positionV>
            <wp:extent cx="339090" cy="274320"/>
            <wp:effectExtent l="19050" t="0" r="0" b="0"/>
            <wp:wrapNone/>
            <wp:docPr id="711"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9090" cy="274320"/>
                    </a:xfrm>
                    <a:prstGeom prst="rect">
                      <a:avLst/>
                    </a:prstGeom>
                    <a:noFill/>
                    <a:ln w="9525">
                      <a:noFill/>
                      <a:miter lim="800000"/>
                      <a:headEnd/>
                      <a:tailEnd/>
                    </a:ln>
                  </pic:spPr>
                </pic:pic>
              </a:graphicData>
            </a:graphic>
          </wp:anchor>
        </w:drawing>
      </w:r>
      <w:r w:rsidR="00601E16">
        <w:rPr>
          <w:b/>
          <w:noProof/>
          <w:lang w:eastAsia="fr-FR"/>
        </w:rPr>
        <w:drawing>
          <wp:inline distT="0" distB="0" distL="0" distR="0">
            <wp:extent cx="5166995" cy="3502025"/>
            <wp:effectExtent l="1905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cstate="print"/>
                    <a:srcRect t="6058" b="2905"/>
                    <a:stretch>
                      <a:fillRect/>
                    </a:stretch>
                  </pic:blipFill>
                  <pic:spPr bwMode="auto">
                    <a:xfrm>
                      <a:off x="0" y="0"/>
                      <a:ext cx="5166995" cy="3502025"/>
                    </a:xfrm>
                    <a:prstGeom prst="rect">
                      <a:avLst/>
                    </a:prstGeom>
                    <a:noFill/>
                    <a:ln w="9525">
                      <a:noFill/>
                      <a:miter lim="800000"/>
                      <a:headEnd/>
                      <a:tailEnd/>
                    </a:ln>
                  </pic:spPr>
                </pic:pic>
              </a:graphicData>
            </a:graphic>
          </wp:inline>
        </w:drawing>
      </w:r>
    </w:p>
    <w:p w:rsidR="00CF51CE" w:rsidRDefault="00CF51CE" w:rsidP="00CF51CE">
      <w:pPr>
        <w:pStyle w:val="ENT-Puce"/>
        <w:rPr>
          <w:sz w:val="20"/>
        </w:rPr>
      </w:pPr>
      <w:r>
        <w:t>Le</w:t>
      </w:r>
      <w:r w:rsidRPr="00D362E5">
        <w:t xml:space="preserve"> volet de ga</w:t>
      </w:r>
      <w:r w:rsidR="00514BCD">
        <w:t>uche qui présente deux onglets</w:t>
      </w:r>
      <w:r w:rsidRPr="00D362E5">
        <w:t> :</w:t>
      </w:r>
      <w:r w:rsidR="00514BCD" w:rsidRPr="00514BCD">
        <w:rPr>
          <w:noProof/>
          <w:lang w:eastAsia="fr-FR"/>
        </w:rPr>
        <w:t xml:space="preserve"> </w:t>
      </w:r>
      <w:r w:rsidRPr="00D362E5">
        <w:t xml:space="preserve"> </w:t>
      </w:r>
    </w:p>
    <w:p w:rsidR="00CF51CE" w:rsidRDefault="00CF51CE" w:rsidP="00CF51CE">
      <w:pPr>
        <w:numPr>
          <w:ilvl w:val="1"/>
          <w:numId w:val="4"/>
        </w:numPr>
        <w:overflowPunct w:val="0"/>
        <w:autoSpaceDE w:val="0"/>
        <w:autoSpaceDN w:val="0"/>
        <w:adjustRightInd w:val="0"/>
        <w:spacing w:before="60" w:after="0"/>
        <w:textAlignment w:val="baseline"/>
      </w:pPr>
      <w:r w:rsidRPr="00B80D4B">
        <w:t>L’onglet « </w:t>
      </w:r>
      <w:r w:rsidRPr="00B80D4B">
        <w:rPr>
          <w:b/>
        </w:rPr>
        <w:t>Contact</w:t>
      </w:r>
      <w:r w:rsidRPr="00B80D4B">
        <w:t> » qui rassemble l’ensembl</w:t>
      </w:r>
      <w:r>
        <w:t>e des contacts de l’utilisateur.</w:t>
      </w:r>
    </w:p>
    <w:p w:rsidR="00CF51CE" w:rsidRPr="00B80D4B" w:rsidRDefault="00CF51CE" w:rsidP="00CF51CE">
      <w:pPr>
        <w:numPr>
          <w:ilvl w:val="1"/>
          <w:numId w:val="4"/>
        </w:numPr>
        <w:overflowPunct w:val="0"/>
        <w:autoSpaceDE w:val="0"/>
        <w:autoSpaceDN w:val="0"/>
        <w:adjustRightInd w:val="0"/>
        <w:spacing w:before="60" w:after="0"/>
        <w:textAlignment w:val="baseline"/>
      </w:pPr>
      <w:r>
        <w:t xml:space="preserve">L’onglet </w:t>
      </w:r>
      <w:r w:rsidRPr="00B80D4B">
        <w:t>« </w:t>
      </w:r>
      <w:r w:rsidRPr="00B80D4B">
        <w:rPr>
          <w:b/>
        </w:rPr>
        <w:t>Mes Demandes</w:t>
      </w:r>
      <w:r w:rsidRPr="00B80D4B">
        <w:t> » </w:t>
      </w:r>
      <w:r>
        <w:t>qui rassemble</w:t>
      </w:r>
      <w:r w:rsidRPr="00B80D4B">
        <w:t xml:space="preserve"> l’ensemble des invit</w:t>
      </w:r>
      <w:r>
        <w:t>ations reçues par l’utilisateur.</w:t>
      </w:r>
    </w:p>
    <w:p w:rsidR="00CF51CE" w:rsidRDefault="00514BCD" w:rsidP="00CF51CE">
      <w:pPr>
        <w:pStyle w:val="ENT-Puce"/>
        <w:rPr>
          <w:lang w:eastAsia="ar-SA"/>
        </w:rPr>
      </w:pPr>
      <w:r>
        <w:rPr>
          <w:noProof/>
          <w:lang w:eastAsia="fr-FR"/>
        </w:rPr>
        <w:drawing>
          <wp:anchor distT="0" distB="0" distL="114300" distR="114300" simplePos="0" relativeHeight="251673088" behindDoc="0" locked="0" layoutInCell="1" allowOverlap="1">
            <wp:simplePos x="0" y="0"/>
            <wp:positionH relativeFrom="column">
              <wp:posOffset>-184905</wp:posOffset>
            </wp:positionH>
            <wp:positionV relativeFrom="paragraph">
              <wp:posOffset>19038</wp:posOffset>
            </wp:positionV>
            <wp:extent cx="343259" cy="276045"/>
            <wp:effectExtent l="19050" t="0" r="0" b="0"/>
            <wp:wrapNone/>
            <wp:docPr id="18"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43259" cy="276045"/>
                    </a:xfrm>
                    <a:prstGeom prst="rect">
                      <a:avLst/>
                    </a:prstGeom>
                    <a:noFill/>
                    <a:ln w="9525">
                      <a:noFill/>
                      <a:miter lim="800000"/>
                      <a:headEnd/>
                      <a:tailEnd/>
                    </a:ln>
                  </pic:spPr>
                </pic:pic>
              </a:graphicData>
            </a:graphic>
          </wp:anchor>
        </w:drawing>
      </w:r>
      <w:r w:rsidR="00CF51CE">
        <w:t>Le</w:t>
      </w:r>
      <w:r w:rsidR="00CF51CE" w:rsidRPr="00D362E5">
        <w:t xml:space="preserve"> volet de </w:t>
      </w:r>
      <w:r w:rsidR="00CF51CE">
        <w:t xml:space="preserve">droite pour le détail des </w:t>
      </w:r>
      <w:r w:rsidR="00CF51CE" w:rsidRPr="00B7351A">
        <w:rPr>
          <w:b/>
        </w:rPr>
        <w:t>conversations</w:t>
      </w:r>
      <w:r>
        <w:t xml:space="preserve"> </w:t>
      </w:r>
    </w:p>
    <w:p w:rsidR="00CF51CE" w:rsidRDefault="00FC44AC" w:rsidP="00C37DA7">
      <w:pPr>
        <w:pStyle w:val="ENT-Puce"/>
        <w:ind w:left="714" w:hanging="357"/>
      </w:pPr>
      <w:r>
        <w:rPr>
          <w:noProof/>
          <w:lang w:eastAsia="fr-FR"/>
        </w:rPr>
        <w:lastRenderedPageBreak/>
        <w:drawing>
          <wp:anchor distT="0" distB="0" distL="114300" distR="114300" simplePos="0" relativeHeight="251675136" behindDoc="0" locked="0" layoutInCell="1" allowOverlap="1">
            <wp:simplePos x="0" y="0"/>
            <wp:positionH relativeFrom="column">
              <wp:posOffset>-185420</wp:posOffset>
            </wp:positionH>
            <wp:positionV relativeFrom="paragraph">
              <wp:posOffset>-10160</wp:posOffset>
            </wp:positionV>
            <wp:extent cx="325755" cy="275590"/>
            <wp:effectExtent l="19050" t="0" r="0" b="0"/>
            <wp:wrapNone/>
            <wp:docPr id="21"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5755" cy="275590"/>
                    </a:xfrm>
                    <a:prstGeom prst="rect">
                      <a:avLst/>
                    </a:prstGeom>
                    <a:noFill/>
                    <a:ln w="9525">
                      <a:noFill/>
                      <a:miter lim="800000"/>
                      <a:headEnd/>
                      <a:tailEnd/>
                    </a:ln>
                  </pic:spPr>
                </pic:pic>
              </a:graphicData>
            </a:graphic>
          </wp:anchor>
        </w:drawing>
      </w:r>
      <w:r w:rsidR="00CF51CE">
        <w:t xml:space="preserve">Le nom </w:t>
      </w:r>
      <w:r w:rsidR="00CF51CE" w:rsidRPr="00D362E5">
        <w:t>de l’utilisateur</w:t>
      </w:r>
      <w:r w:rsidR="00CF51CE">
        <w:t xml:space="preserve"> connecté à l’ENT et </w:t>
      </w:r>
      <w:r w:rsidR="00CF51CE" w:rsidRPr="00C37DA7">
        <w:rPr>
          <w:b/>
        </w:rPr>
        <w:t>son état</w:t>
      </w:r>
      <w:r w:rsidR="00CF51CE">
        <w:t xml:space="preserve">. On accède aux différents états en cliquant sur la flèche noire à droite du nom de l’utilisateur. </w:t>
      </w:r>
      <w:r w:rsidR="00CF51CE" w:rsidRPr="00A4547D">
        <w:t>La sélection d’un état entra</w:t>
      </w:r>
      <w:r w:rsidR="00CF51CE">
        <w:t>î</w:t>
      </w:r>
      <w:r w:rsidR="00CF51CE" w:rsidRPr="00A4547D">
        <w:t xml:space="preserve">ne la mise à jour de l’état de l’utilisateur. </w:t>
      </w:r>
      <w:r w:rsidR="00CF51CE">
        <w:t>L</w:t>
      </w:r>
      <w:r w:rsidR="00CF51CE" w:rsidRPr="00D362E5">
        <w:t>es</w:t>
      </w:r>
      <w:r w:rsidR="00CF51CE">
        <w:t xml:space="preserve"> différents</w:t>
      </w:r>
      <w:r w:rsidR="00CF51CE" w:rsidRPr="00D362E5">
        <w:t xml:space="preserve"> états possibles sont :</w:t>
      </w:r>
      <w:r w:rsidR="00CF51CE">
        <w:t xml:space="preserve"> </w:t>
      </w:r>
    </w:p>
    <w:p w:rsidR="00CF51CE" w:rsidRDefault="00CF51CE" w:rsidP="00CF51CE">
      <w:pPr>
        <w:pStyle w:val="ENT-Puce"/>
        <w:numPr>
          <w:ilvl w:val="1"/>
          <w:numId w:val="4"/>
        </w:numPr>
      </w:pPr>
      <w:r w:rsidRPr="00D362E5">
        <w:t>Disponible</w:t>
      </w:r>
    </w:p>
    <w:p w:rsidR="00CF51CE" w:rsidRDefault="00CF51CE" w:rsidP="00CF51CE">
      <w:pPr>
        <w:pStyle w:val="ENT-Puce"/>
        <w:numPr>
          <w:ilvl w:val="1"/>
          <w:numId w:val="4"/>
        </w:numPr>
      </w:pPr>
      <w:r w:rsidRPr="00D362E5">
        <w:t>Absent</w:t>
      </w:r>
    </w:p>
    <w:p w:rsidR="00CF51CE" w:rsidRDefault="00CF51CE" w:rsidP="00CF51CE">
      <w:pPr>
        <w:pStyle w:val="ENT-Puce"/>
        <w:numPr>
          <w:ilvl w:val="1"/>
          <w:numId w:val="4"/>
        </w:numPr>
      </w:pPr>
      <w:r w:rsidRPr="00D362E5">
        <w:t xml:space="preserve">Ne pas déranger </w:t>
      </w:r>
    </w:p>
    <w:p w:rsidR="00CF51CE" w:rsidRPr="00D362E5" w:rsidRDefault="00CF51CE" w:rsidP="00CF51CE">
      <w:pPr>
        <w:pStyle w:val="ENT-Puce"/>
        <w:numPr>
          <w:ilvl w:val="0"/>
          <w:numId w:val="0"/>
        </w:numPr>
        <w:ind w:left="1080"/>
      </w:pPr>
    </w:p>
    <w:p w:rsidR="00CF51CE" w:rsidRDefault="00CF51CE" w:rsidP="00CF51CE">
      <w:pPr>
        <w:pStyle w:val="ENT-Puce"/>
        <w:numPr>
          <w:ilvl w:val="0"/>
          <w:numId w:val="0"/>
        </w:numPr>
        <w:ind w:left="720" w:hanging="360"/>
        <w:jc w:val="center"/>
        <w:rPr>
          <w:b/>
        </w:rPr>
      </w:pPr>
    </w:p>
    <w:p w:rsidR="00CF51CE" w:rsidRDefault="00CF51CE" w:rsidP="00CF51CE">
      <w:pPr>
        <w:pStyle w:val="Titre1"/>
      </w:pPr>
      <w:bookmarkStart w:id="18" w:name="_Toc315251927"/>
      <w:r>
        <w:lastRenderedPageBreak/>
        <w:t>Gérer ses contacts</w:t>
      </w:r>
      <w:bookmarkEnd w:id="18"/>
    </w:p>
    <w:p w:rsidR="00CF51CE" w:rsidRDefault="00CF51CE" w:rsidP="00CF51CE">
      <w:pPr>
        <w:pStyle w:val="Titre2"/>
      </w:pPr>
      <w:bookmarkStart w:id="19" w:name="_Toc315251928"/>
      <w:r>
        <w:t>Comment créer une catégorie de contacts ?</w:t>
      </w:r>
      <w:bookmarkEnd w:id="19"/>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6"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Les utilisateurs vont pouvoir gérer leurs contacts dans le service de Chat en les classant par catégories.</w:t>
      </w:r>
    </w:p>
    <w:p w:rsidR="00CF51CE" w:rsidRDefault="00CF51CE" w:rsidP="00CF51CE"/>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7" name="Image 7"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59"/>
        <w:gridCol w:w="9261"/>
      </w:tblGrid>
      <w:tr w:rsidR="00CF51CE" w:rsidRPr="00283C9F" w:rsidTr="00C0769F">
        <w:trPr>
          <w:tblHeader/>
        </w:trPr>
        <w:tc>
          <w:tcPr>
            <w:tcW w:w="115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Étapes</w:t>
            </w:r>
          </w:p>
        </w:tc>
        <w:tc>
          <w:tcPr>
            <w:tcW w:w="9261"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Tr="00C0769F">
        <w:tc>
          <w:tcPr>
            <w:tcW w:w="1159" w:type="dxa"/>
          </w:tcPr>
          <w:p w:rsidR="00CF51CE" w:rsidRDefault="00601E16" w:rsidP="00C0769F">
            <w:pPr>
              <w:jc w:val="center"/>
            </w:pPr>
            <w:r>
              <w:rPr>
                <w:noProof/>
              </w:rPr>
              <w:drawing>
                <wp:inline distT="0" distB="0" distL="0" distR="0">
                  <wp:extent cx="327660" cy="267335"/>
                  <wp:effectExtent l="19050" t="0" r="0" b="0"/>
                  <wp:docPr id="8"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261" w:type="dxa"/>
          </w:tcPr>
          <w:p w:rsidR="00CF51CE" w:rsidRDefault="00CF51CE" w:rsidP="00CF51CE">
            <w:pPr>
              <w:pStyle w:val="ENT-Action"/>
              <w:tabs>
                <w:tab w:val="clear" w:pos="1077"/>
              </w:tabs>
              <w:ind w:left="743"/>
            </w:pPr>
            <w:r>
              <w:t>A partir de la page d’accueil du service Chat, onglet « Contacts », faire un clic droit sur  « Tous mes contacts » :</w:t>
            </w:r>
          </w:p>
          <w:p w:rsidR="00CF51CE" w:rsidRDefault="007971A4" w:rsidP="00C0769F">
            <w:pPr>
              <w:pStyle w:val="ENT-Action"/>
              <w:numPr>
                <w:ilvl w:val="0"/>
                <w:numId w:val="0"/>
              </w:numPr>
              <w:ind w:left="510" w:hanging="510"/>
              <w:jc w:val="center"/>
            </w:pPr>
            <w:r>
              <w:rPr>
                <w:noProof/>
                <w:lang w:eastAsia="fr-FR"/>
              </w:rPr>
              <w:pict>
                <v:rect id="_x0000_s2758" style="position:absolute;left:0;text-align:left;margin-left:154.1pt;margin-top:93.85pt;width:120.55pt;height:19.25pt;z-index:251644416" filled="f" strokecolor="red" strokeweight="2.25pt"/>
              </w:pict>
            </w:r>
            <w:r w:rsidR="00601E16">
              <w:rPr>
                <w:noProof/>
                <w:lang w:eastAsia="fr-FR"/>
              </w:rPr>
              <w:drawing>
                <wp:inline distT="0" distB="0" distL="0" distR="0">
                  <wp:extent cx="3398520" cy="2398395"/>
                  <wp:effectExtent l="19050" t="0" r="0" b="0"/>
                  <wp:docPr id="9" name="Image 9" descr="CHATcopi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HATcopie3"/>
                          <pic:cNvPicPr>
                            <a:picLocks noChangeAspect="1" noChangeArrowheads="1"/>
                          </pic:cNvPicPr>
                        </pic:nvPicPr>
                        <pic:blipFill>
                          <a:blip r:embed="rId20" cstate="print"/>
                          <a:srcRect/>
                          <a:stretch>
                            <a:fillRect/>
                          </a:stretch>
                        </pic:blipFill>
                        <pic:spPr bwMode="auto">
                          <a:xfrm>
                            <a:off x="0" y="0"/>
                            <a:ext cx="3398520" cy="2398395"/>
                          </a:xfrm>
                          <a:prstGeom prst="rect">
                            <a:avLst/>
                          </a:prstGeom>
                          <a:noFill/>
                          <a:ln w="9525">
                            <a:noFill/>
                            <a:miter lim="800000"/>
                            <a:headEnd/>
                            <a:tailEnd/>
                          </a:ln>
                        </pic:spPr>
                      </pic:pic>
                    </a:graphicData>
                  </a:graphic>
                </wp:inline>
              </w:drawing>
            </w:r>
            <w:r w:rsidR="00CF51CE">
              <w:t xml:space="preserve"> </w:t>
            </w:r>
          </w:p>
        </w:tc>
      </w:tr>
      <w:tr w:rsidR="00CF51CE" w:rsidTr="00C0769F">
        <w:tc>
          <w:tcPr>
            <w:tcW w:w="1159" w:type="dxa"/>
          </w:tcPr>
          <w:p w:rsidR="00CF51CE" w:rsidRDefault="00601E16" w:rsidP="00C0769F">
            <w:pPr>
              <w:jc w:val="center"/>
            </w:pPr>
            <w:r>
              <w:rPr>
                <w:noProof/>
              </w:rPr>
              <w:drawing>
                <wp:inline distT="0" distB="0" distL="0" distR="0">
                  <wp:extent cx="336550" cy="267335"/>
                  <wp:effectExtent l="19050" t="0" r="0" b="0"/>
                  <wp:docPr id="10"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261" w:type="dxa"/>
          </w:tcPr>
          <w:p w:rsidR="00CF51CE" w:rsidRDefault="00CF51CE" w:rsidP="00CF51CE">
            <w:pPr>
              <w:pStyle w:val="ENT-Action"/>
              <w:numPr>
                <w:ilvl w:val="0"/>
                <w:numId w:val="29"/>
              </w:numPr>
            </w:pPr>
            <w:r>
              <w:t xml:space="preserve">Cliquer sur « Créer une catégorie », lui donner le nom </w:t>
            </w:r>
            <w:r w:rsidR="00C37DA7">
              <w:t>choisi</w:t>
            </w:r>
            <w:r>
              <w:t xml:space="preserve"> et appuyer sur le bouton « OK ».  </w:t>
            </w:r>
          </w:p>
          <w:p w:rsidR="00CF51CE" w:rsidRDefault="00CF51CE" w:rsidP="00C0769F">
            <w:pPr>
              <w:pStyle w:val="ENT-Action"/>
              <w:numPr>
                <w:ilvl w:val="0"/>
                <w:numId w:val="0"/>
              </w:numPr>
            </w:pPr>
          </w:p>
          <w:p w:rsidR="00CF51CE" w:rsidRDefault="00CF51CE" w:rsidP="00C0769F">
            <w:pPr>
              <w:pStyle w:val="ENT-Action"/>
              <w:numPr>
                <w:ilvl w:val="0"/>
                <w:numId w:val="0"/>
              </w:numPr>
            </w:pPr>
          </w:p>
          <w:p w:rsidR="00CF51CE" w:rsidRDefault="00CF51CE" w:rsidP="00C0769F">
            <w:pPr>
              <w:pStyle w:val="ENT-Action"/>
              <w:numPr>
                <w:ilvl w:val="0"/>
                <w:numId w:val="0"/>
              </w:numPr>
            </w:pPr>
          </w:p>
          <w:p w:rsidR="00CF51CE" w:rsidRDefault="00CF51CE" w:rsidP="00C0769F">
            <w:pPr>
              <w:pStyle w:val="ENT-Action"/>
              <w:numPr>
                <w:ilvl w:val="0"/>
                <w:numId w:val="0"/>
              </w:numPr>
            </w:pPr>
          </w:p>
        </w:tc>
      </w:tr>
      <w:tr w:rsidR="00CF51CE" w:rsidTr="00C0769F">
        <w:tc>
          <w:tcPr>
            <w:tcW w:w="1159" w:type="dxa"/>
          </w:tcPr>
          <w:p w:rsidR="00CF51CE" w:rsidRDefault="00601E16" w:rsidP="00C0769F">
            <w:pPr>
              <w:jc w:val="center"/>
            </w:pPr>
            <w:r>
              <w:rPr>
                <w:noProof/>
              </w:rPr>
              <w:lastRenderedPageBreak/>
              <w:drawing>
                <wp:inline distT="0" distB="0" distL="0" distR="0">
                  <wp:extent cx="327660" cy="284480"/>
                  <wp:effectExtent l="19050" t="0" r="0" b="0"/>
                  <wp:docPr id="11"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261" w:type="dxa"/>
          </w:tcPr>
          <w:p w:rsidR="00CF51CE" w:rsidRDefault="00CF51CE" w:rsidP="00CF51CE">
            <w:pPr>
              <w:pStyle w:val="ENT-Action"/>
              <w:numPr>
                <w:ilvl w:val="0"/>
                <w:numId w:val="29"/>
              </w:numPr>
            </w:pPr>
            <w:r>
              <w:t>La nouvelle catégorie apparaît dans le volet de gauche. Le nombre de contacts qu’elle contient est indiqué entre parenthèses.</w:t>
            </w:r>
          </w:p>
          <w:p w:rsidR="00CF51CE" w:rsidRDefault="00601E16" w:rsidP="00C0769F">
            <w:pPr>
              <w:pStyle w:val="ENT-Action"/>
              <w:numPr>
                <w:ilvl w:val="0"/>
                <w:numId w:val="0"/>
              </w:numPr>
              <w:jc w:val="center"/>
            </w:pPr>
            <w:r>
              <w:rPr>
                <w:noProof/>
                <w:lang w:eastAsia="fr-FR"/>
              </w:rPr>
              <w:drawing>
                <wp:inline distT="0" distB="0" distL="0" distR="0">
                  <wp:extent cx="3398520" cy="1941195"/>
                  <wp:effectExtent l="19050" t="0" r="0" b="0"/>
                  <wp:docPr id="12" name="Image 12" descr="CHATcopie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HATcopie4"/>
                          <pic:cNvPicPr>
                            <a:picLocks noChangeAspect="1" noChangeArrowheads="1"/>
                          </pic:cNvPicPr>
                        </pic:nvPicPr>
                        <pic:blipFill>
                          <a:blip r:embed="rId21" cstate="print"/>
                          <a:srcRect/>
                          <a:stretch>
                            <a:fillRect/>
                          </a:stretch>
                        </pic:blipFill>
                        <pic:spPr bwMode="auto">
                          <a:xfrm>
                            <a:off x="0" y="0"/>
                            <a:ext cx="3398520" cy="1941195"/>
                          </a:xfrm>
                          <a:prstGeom prst="rect">
                            <a:avLst/>
                          </a:prstGeom>
                          <a:noFill/>
                          <a:ln w="9525">
                            <a:noFill/>
                            <a:miter lim="800000"/>
                            <a:headEnd/>
                            <a:tailEnd/>
                          </a:ln>
                        </pic:spPr>
                      </pic:pic>
                    </a:graphicData>
                  </a:graphic>
                </wp:inline>
              </w:drawing>
            </w:r>
          </w:p>
        </w:tc>
      </w:tr>
    </w:tbl>
    <w:p w:rsidR="00CF51CE" w:rsidRDefault="00CF51CE" w:rsidP="00CF51CE"/>
    <w:p w:rsidR="00CF51CE" w:rsidRDefault="00CF51CE" w:rsidP="00CF51CE">
      <w:pPr>
        <w:pStyle w:val="Titre2"/>
      </w:pPr>
      <w:bookmarkStart w:id="20" w:name="_Toc315251929"/>
      <w:r>
        <w:t>Comment</w:t>
      </w:r>
      <w:r w:rsidR="00C7642C">
        <w:t xml:space="preserve"> ajouter</w:t>
      </w:r>
      <w:r>
        <w:t xml:space="preserve"> un nouveau contact ?</w:t>
      </w:r>
      <w:bookmarkEnd w:id="20"/>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13"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Dans chaque catégorie créée, l’utilisateur peut ajouter des contacts.</w:t>
      </w:r>
    </w:p>
    <w:p w:rsidR="00CF51CE" w:rsidRDefault="00CF51CE" w:rsidP="00CF51CE"/>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14" name="Image 14"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4"/>
        <w:gridCol w:w="9376"/>
      </w:tblGrid>
      <w:tr w:rsidR="00CF51CE" w:rsidRPr="00283C9F" w:rsidTr="00C0769F">
        <w:trPr>
          <w:tblHeader/>
        </w:trPr>
        <w:tc>
          <w:tcPr>
            <w:tcW w:w="115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Étapes</w:t>
            </w:r>
          </w:p>
        </w:tc>
        <w:tc>
          <w:tcPr>
            <w:tcW w:w="9261"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Tr="00C0769F">
        <w:tc>
          <w:tcPr>
            <w:tcW w:w="1159" w:type="dxa"/>
          </w:tcPr>
          <w:p w:rsidR="00CF51CE" w:rsidRDefault="00601E16" w:rsidP="00C0769F">
            <w:pPr>
              <w:jc w:val="center"/>
            </w:pPr>
            <w:r>
              <w:rPr>
                <w:noProof/>
              </w:rPr>
              <w:drawing>
                <wp:inline distT="0" distB="0" distL="0" distR="0">
                  <wp:extent cx="327660" cy="267335"/>
                  <wp:effectExtent l="19050" t="0" r="0" b="0"/>
                  <wp:docPr id="15"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261" w:type="dxa"/>
          </w:tcPr>
          <w:p w:rsidR="00CF51CE" w:rsidRDefault="00CF51CE" w:rsidP="00CF51CE">
            <w:pPr>
              <w:pStyle w:val="ENT-Action"/>
              <w:numPr>
                <w:ilvl w:val="0"/>
                <w:numId w:val="28"/>
              </w:numPr>
            </w:pPr>
            <w:r>
              <w:t xml:space="preserve">Faire un clic droit sur la catégorie nouvellement créée, et cliquer sur « Ajouter contacts ». </w:t>
            </w:r>
          </w:p>
          <w:p w:rsidR="00CF51CE" w:rsidRDefault="00CF51CE" w:rsidP="00C0769F">
            <w:pPr>
              <w:pStyle w:val="ENT-Action"/>
              <w:numPr>
                <w:ilvl w:val="0"/>
                <w:numId w:val="0"/>
              </w:numPr>
              <w:jc w:val="center"/>
            </w:pPr>
          </w:p>
          <w:p w:rsidR="00CF51CE" w:rsidRDefault="00601E16" w:rsidP="00C0769F">
            <w:pPr>
              <w:jc w:val="center"/>
            </w:pPr>
            <w:r>
              <w:rPr>
                <w:noProof/>
              </w:rPr>
              <w:lastRenderedPageBreak/>
              <w:drawing>
                <wp:inline distT="0" distB="0" distL="0" distR="0">
                  <wp:extent cx="3398520" cy="2165350"/>
                  <wp:effectExtent l="19050" t="0" r="0" b="0"/>
                  <wp:docPr id="16" name="Image 16" descr="CHATcopie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HATcopie5"/>
                          <pic:cNvPicPr>
                            <a:picLocks noChangeAspect="1" noChangeArrowheads="1"/>
                          </pic:cNvPicPr>
                        </pic:nvPicPr>
                        <pic:blipFill>
                          <a:blip r:embed="rId22" cstate="print"/>
                          <a:srcRect/>
                          <a:stretch>
                            <a:fillRect/>
                          </a:stretch>
                        </pic:blipFill>
                        <pic:spPr bwMode="auto">
                          <a:xfrm>
                            <a:off x="0" y="0"/>
                            <a:ext cx="3398520" cy="2165350"/>
                          </a:xfrm>
                          <a:prstGeom prst="rect">
                            <a:avLst/>
                          </a:prstGeom>
                          <a:noFill/>
                          <a:ln w="9525">
                            <a:noFill/>
                            <a:miter lim="800000"/>
                            <a:headEnd/>
                            <a:tailEnd/>
                          </a:ln>
                        </pic:spPr>
                      </pic:pic>
                    </a:graphicData>
                  </a:graphic>
                </wp:inline>
              </w:drawing>
            </w:r>
          </w:p>
          <w:p w:rsidR="00CF51CE" w:rsidRDefault="00CF51CE" w:rsidP="00C0769F">
            <w:pPr>
              <w:jc w:val="center"/>
            </w:pPr>
          </w:p>
        </w:tc>
      </w:tr>
      <w:tr w:rsidR="00CF51CE" w:rsidTr="00C0769F">
        <w:tc>
          <w:tcPr>
            <w:tcW w:w="1159" w:type="dxa"/>
          </w:tcPr>
          <w:p w:rsidR="00CF51CE" w:rsidRDefault="00601E16" w:rsidP="00C0769F">
            <w:pPr>
              <w:jc w:val="center"/>
            </w:pPr>
            <w:r>
              <w:rPr>
                <w:noProof/>
              </w:rPr>
              <w:lastRenderedPageBreak/>
              <w:drawing>
                <wp:inline distT="0" distB="0" distL="0" distR="0">
                  <wp:extent cx="336550" cy="267335"/>
                  <wp:effectExtent l="19050" t="0" r="0" b="0"/>
                  <wp:docPr id="17"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261" w:type="dxa"/>
          </w:tcPr>
          <w:p w:rsidR="00CF51CE" w:rsidRDefault="00CF51CE" w:rsidP="000F023D">
            <w:pPr>
              <w:pStyle w:val="ENT-Action"/>
              <w:numPr>
                <w:ilvl w:val="0"/>
                <w:numId w:val="28"/>
              </w:numPr>
            </w:pPr>
            <w:r>
              <w:t>Une fenêtre s’ouvre, permettant de r</w:t>
            </w:r>
            <w:r w:rsidR="000F023D">
              <w:t>echercher un autre utilisateur :</w:t>
            </w:r>
          </w:p>
          <w:p w:rsidR="00CF51CE" w:rsidRDefault="007971A4" w:rsidP="00C0769F">
            <w:pPr>
              <w:pStyle w:val="ENT-Action"/>
              <w:numPr>
                <w:ilvl w:val="0"/>
                <w:numId w:val="0"/>
              </w:numPr>
            </w:pPr>
            <w:r>
              <w:rPr>
                <w:noProof/>
                <w:lang w:eastAsia="fr-FR"/>
              </w:rPr>
              <w:pict>
                <v:rect id="_x0000_s2764" style="position:absolute;margin-left:7.05pt;margin-top:43.3pt;width:63pt;height:18pt;z-index:251650560" filled="f" strokecolor="red" strokeweight="2.25pt"/>
              </w:pict>
            </w:r>
            <w:r>
              <w:rPr>
                <w:noProof/>
                <w:lang w:eastAsia="fr-FR"/>
              </w:rPr>
              <w:pict>
                <v:line id="_x0000_s2765" style="position:absolute;z-index:251651584" from="77.05pt,52.5pt" to="149.05pt,97.5pt" strokecolor="red" strokeweight="1.5pt">
                  <v:stroke endarrow="block"/>
                </v:line>
              </w:pict>
            </w:r>
            <w:r w:rsidR="00C667A8">
              <w:object w:dxaOrig="9045" w:dyaOrig="1635">
                <v:shape id="_x0000_i1025" type="#_x0000_t75" style="width:452.4pt;height:81.5pt" o:ole="">
                  <v:imagedata r:id="rId23" o:title=""/>
                </v:shape>
                <o:OLEObject Type="Embed" ProgID="PBrush" ShapeID="_x0000_i1025" DrawAspect="Content" ObjectID="_1391501528" r:id="rId24"/>
              </w:object>
            </w:r>
          </w:p>
          <w:p w:rsidR="00CF51CE" w:rsidRDefault="00601E16" w:rsidP="00C0769F">
            <w:pPr>
              <w:pStyle w:val="ENT-Action"/>
              <w:numPr>
                <w:ilvl w:val="0"/>
                <w:numId w:val="0"/>
              </w:numPr>
              <w:jc w:val="center"/>
            </w:pPr>
            <w:r>
              <w:rPr>
                <w:noProof/>
                <w:lang w:eastAsia="fr-FR"/>
              </w:rPr>
              <w:drawing>
                <wp:inline distT="0" distB="0" distL="0" distR="0">
                  <wp:extent cx="4986020" cy="2846705"/>
                  <wp:effectExtent l="19050" t="0" r="508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5" cstate="print"/>
                          <a:srcRect t="31142" r="749" b="6900"/>
                          <a:stretch>
                            <a:fillRect/>
                          </a:stretch>
                        </pic:blipFill>
                        <pic:spPr bwMode="auto">
                          <a:xfrm>
                            <a:off x="0" y="0"/>
                            <a:ext cx="4986020" cy="2846705"/>
                          </a:xfrm>
                          <a:prstGeom prst="rect">
                            <a:avLst/>
                          </a:prstGeom>
                          <a:noFill/>
                          <a:ln w="9525">
                            <a:noFill/>
                            <a:miter lim="800000"/>
                            <a:headEnd/>
                            <a:tailEnd/>
                          </a:ln>
                        </pic:spPr>
                      </pic:pic>
                    </a:graphicData>
                  </a:graphic>
                </wp:inline>
              </w:drawing>
            </w:r>
          </w:p>
          <w:p w:rsidR="00CF51CE" w:rsidRDefault="00CF51CE" w:rsidP="00C0769F">
            <w:pPr>
              <w:pStyle w:val="ENT-Action"/>
              <w:numPr>
                <w:ilvl w:val="0"/>
                <w:numId w:val="0"/>
              </w:numPr>
              <w:jc w:val="center"/>
            </w:pPr>
          </w:p>
        </w:tc>
      </w:tr>
      <w:tr w:rsidR="00C667A8" w:rsidTr="00123576">
        <w:trPr>
          <w:trHeight w:val="64"/>
        </w:trPr>
        <w:tc>
          <w:tcPr>
            <w:tcW w:w="1159" w:type="dxa"/>
          </w:tcPr>
          <w:p w:rsidR="00C667A8" w:rsidRDefault="00601E16" w:rsidP="00C0769F">
            <w:pPr>
              <w:jc w:val="center"/>
            </w:pPr>
            <w:r>
              <w:rPr>
                <w:noProof/>
              </w:rPr>
              <w:drawing>
                <wp:inline distT="0" distB="0" distL="0" distR="0">
                  <wp:extent cx="327660" cy="284480"/>
                  <wp:effectExtent l="19050" t="0" r="0" b="0"/>
                  <wp:docPr id="20"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261" w:type="dxa"/>
          </w:tcPr>
          <w:p w:rsidR="00123576" w:rsidRDefault="00123576" w:rsidP="00123576">
            <w:pPr>
              <w:pStyle w:val="ENT-Action"/>
              <w:tabs>
                <w:tab w:val="clear" w:pos="1077"/>
                <w:tab w:val="num" w:pos="542"/>
              </w:tabs>
              <w:ind w:left="542" w:hanging="542"/>
            </w:pPr>
            <w:r>
              <w:t>Sélectionner le contact et clique</w:t>
            </w:r>
            <w:r w:rsidR="00EB6344">
              <w:t>r</w:t>
            </w:r>
            <w:r>
              <w:t xml:space="preserve"> sur </w:t>
            </w:r>
            <w:r w:rsidR="000F023D">
              <w:t>« A</w:t>
            </w:r>
            <w:r>
              <w:t>jouter le contact</w:t>
            </w:r>
            <w:r w:rsidR="000F023D">
              <w:t xml:space="preserve"> » </w:t>
            </w:r>
            <w:r>
              <w:t>:</w:t>
            </w:r>
          </w:p>
          <w:p w:rsidR="00C667A8" w:rsidRDefault="00C667A8" w:rsidP="00123576">
            <w:pPr>
              <w:pStyle w:val="ENT-Action"/>
              <w:numPr>
                <w:ilvl w:val="0"/>
                <w:numId w:val="0"/>
              </w:numPr>
            </w:pPr>
          </w:p>
          <w:p w:rsidR="00C667A8" w:rsidRDefault="007971A4" w:rsidP="000F023D">
            <w:pPr>
              <w:pStyle w:val="ENT-Action"/>
              <w:numPr>
                <w:ilvl w:val="0"/>
                <w:numId w:val="0"/>
              </w:numPr>
              <w:jc w:val="center"/>
            </w:pPr>
            <w:r>
              <w:rPr>
                <w:noProof/>
                <w:lang w:eastAsia="fr-FR"/>
              </w:rPr>
              <w:lastRenderedPageBreak/>
              <w:pict>
                <v:rect id="_x0000_s2789" style="position:absolute;left:0;text-align:left;margin-left:12.15pt;margin-top:88.6pt;width:18.35pt;height:19.45pt;z-index:251670016" filled="f" strokecolor="red" strokeweight="2.25pt"/>
              </w:pict>
            </w:r>
            <w:r>
              <w:rPr>
                <w:noProof/>
                <w:lang w:eastAsia="fr-FR"/>
              </w:rPr>
              <w:pict>
                <v:rect id="_x0000_s2787" style="position:absolute;left:0;text-align:left;margin-left:365.2pt;margin-top:108.05pt;width:85.6pt;height:23.1pt;z-index:251668992" filled="f" strokecolor="red" strokeweight="2.25pt"/>
              </w:pict>
            </w:r>
            <w:r w:rsidR="00C667A8">
              <w:object w:dxaOrig="9150" w:dyaOrig="2985">
                <v:shape id="_x0000_i1026" type="#_x0000_t75" style="width:457.8pt;height:148.75pt" o:ole="">
                  <v:imagedata r:id="rId26" o:title=""/>
                </v:shape>
                <o:OLEObject Type="Embed" ProgID="PBrush" ShapeID="_x0000_i1026" DrawAspect="Content" ObjectID="_1391501529" r:id="rId27"/>
              </w:object>
            </w:r>
          </w:p>
        </w:tc>
      </w:tr>
      <w:tr w:rsidR="00CF51CE" w:rsidTr="00C0769F">
        <w:tc>
          <w:tcPr>
            <w:tcW w:w="1159" w:type="dxa"/>
          </w:tcPr>
          <w:p w:rsidR="00CF51CE" w:rsidRDefault="00601E16" w:rsidP="00123576">
            <w:pPr>
              <w:jc w:val="center"/>
            </w:pPr>
            <w:r>
              <w:rPr>
                <w:noProof/>
              </w:rPr>
              <w:lastRenderedPageBreak/>
              <w:drawing>
                <wp:anchor distT="0" distB="0" distL="114300" distR="114300" simplePos="0" relativeHeight="251662848" behindDoc="0" locked="0" layoutInCell="1" allowOverlap="1">
                  <wp:simplePos x="0" y="0"/>
                  <wp:positionH relativeFrom="column">
                    <wp:posOffset>93980</wp:posOffset>
                  </wp:positionH>
                  <wp:positionV relativeFrom="paragraph">
                    <wp:posOffset>70485</wp:posOffset>
                  </wp:positionV>
                  <wp:extent cx="329565" cy="274320"/>
                  <wp:effectExtent l="19050" t="0" r="0" b="0"/>
                  <wp:wrapNone/>
                  <wp:docPr id="729" name="Obje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9"/>
                          <pic:cNvPicPr>
                            <a:picLocks noChangeArrowheads="1"/>
                          </pic:cNvPicPr>
                        </pic:nvPicPr>
                        <pic:blipFill>
                          <a:blip r:embed="rId28" cstate="print"/>
                          <a:srcRect l="-2684" t="-4218" r="-1343" b="-4218"/>
                          <a:stretch>
                            <a:fillRect/>
                          </a:stretch>
                        </pic:blipFill>
                        <pic:spPr bwMode="auto">
                          <a:xfrm>
                            <a:off x="0" y="0"/>
                            <a:ext cx="329565" cy="274320"/>
                          </a:xfrm>
                          <a:prstGeom prst="rect">
                            <a:avLst/>
                          </a:prstGeom>
                          <a:noFill/>
                          <a:ln w="9525">
                            <a:noFill/>
                            <a:miter lim="800000"/>
                            <a:headEnd/>
                            <a:tailEnd/>
                          </a:ln>
                        </pic:spPr>
                      </pic:pic>
                    </a:graphicData>
                  </a:graphic>
                </wp:anchor>
              </w:drawing>
            </w:r>
          </w:p>
        </w:tc>
        <w:tc>
          <w:tcPr>
            <w:tcW w:w="9261" w:type="dxa"/>
          </w:tcPr>
          <w:p w:rsidR="00CF51CE" w:rsidRDefault="007971A4" w:rsidP="00C0769F">
            <w:pPr>
              <w:pStyle w:val="ENT-Action"/>
              <w:numPr>
                <w:ilvl w:val="0"/>
                <w:numId w:val="0"/>
              </w:numPr>
              <w:jc w:val="center"/>
            </w:pPr>
            <w:r>
              <w:rPr>
                <w:noProof/>
                <w:lang w:eastAsia="fr-FR"/>
              </w:rPr>
              <w:pict>
                <v:rect id="_x0000_s2763" style="position:absolute;left:0;text-align:left;margin-left:132.3pt;margin-top:117.2pt;width:142.75pt;height:18pt;z-index:251649536;mso-position-horizontal-relative:text;mso-position-vertical-relative:text" filled="f" strokecolor="red" strokeweight="2.25pt"/>
              </w:pict>
            </w:r>
            <w:r w:rsidR="003403B1">
              <w:object w:dxaOrig="6030" w:dyaOrig="3660">
                <v:shape id="_x0000_i1027" type="#_x0000_t75" style="width:254.7pt;height:154.2pt" o:ole="">
                  <v:imagedata r:id="rId29" o:title=""/>
                </v:shape>
                <o:OLEObject Type="Embed" ProgID="PBrush" ShapeID="_x0000_i1027" DrawAspect="Content" ObjectID="_1391501530" r:id="rId30"/>
              </w:object>
            </w:r>
          </w:p>
          <w:p w:rsidR="00CF51CE" w:rsidRPr="00031566" w:rsidRDefault="00CF51CE" w:rsidP="00CF51CE">
            <w:pPr>
              <w:pStyle w:val="ENT-Action"/>
              <w:numPr>
                <w:ilvl w:val="0"/>
                <w:numId w:val="28"/>
              </w:numPr>
            </w:pPr>
            <w:r>
              <w:t>U</w:t>
            </w:r>
            <w:r w:rsidRPr="00031566">
              <w:t xml:space="preserve">ne demande </w:t>
            </w:r>
            <w:r>
              <w:t xml:space="preserve">de contact </w:t>
            </w:r>
            <w:r w:rsidRPr="00031566">
              <w:t xml:space="preserve">est </w:t>
            </w:r>
            <w:r>
              <w:t xml:space="preserve">automatiquement </w:t>
            </w:r>
            <w:r w:rsidRPr="00031566">
              <w:t>envoyée à l’utilisateur ajouté</w:t>
            </w:r>
            <w:r>
              <w:t>, et son</w:t>
            </w:r>
            <w:r w:rsidRPr="00031566">
              <w:t xml:space="preserve"> nom appara</w:t>
            </w:r>
            <w:r>
              <w:t>î</w:t>
            </w:r>
            <w:r w:rsidRPr="00031566">
              <w:t xml:space="preserve">t dans la liste </w:t>
            </w:r>
            <w:r>
              <w:t>précédé d’un voyant grisé avec le libellé « Invitation en attente »</w:t>
            </w:r>
            <w:r w:rsidRPr="00031566">
              <w:t>.</w:t>
            </w:r>
          </w:p>
          <w:p w:rsidR="00CF51CE" w:rsidRDefault="00CF51CE" w:rsidP="00C0769F">
            <w:pPr>
              <w:pStyle w:val="ENT-Action"/>
              <w:numPr>
                <w:ilvl w:val="0"/>
                <w:numId w:val="0"/>
              </w:numPr>
            </w:pPr>
          </w:p>
        </w:tc>
      </w:tr>
    </w:tbl>
    <w:p w:rsidR="00CF51CE" w:rsidRDefault="00CF51CE" w:rsidP="00CF51CE"/>
    <w:p w:rsidR="00CF51CE" w:rsidRDefault="00CF51CE" w:rsidP="00CF51CE">
      <w:pPr>
        <w:pStyle w:val="Titre2"/>
      </w:pPr>
      <w:bookmarkStart w:id="21" w:name="_Toc315251930"/>
      <w:r>
        <w:t>Comment supprimer une catégorie ?</w:t>
      </w:r>
      <w:bookmarkEnd w:id="21"/>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23"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L’utilisateur peut supprimer une catégorie même si elle contient encore des contacts.</w:t>
      </w:r>
    </w:p>
    <w:p w:rsidR="00CF51CE" w:rsidRDefault="00CF51CE" w:rsidP="00CF51CE"/>
    <w:tbl>
      <w:tblPr>
        <w:tblW w:w="0" w:type="auto"/>
        <w:tblBorders>
          <w:bottom w:val="single" w:sz="18" w:space="0" w:color="1B9DD9"/>
        </w:tblBorders>
        <w:tblLook w:val="04A0"/>
      </w:tblPr>
      <w:tblGrid>
        <w:gridCol w:w="1176"/>
        <w:gridCol w:w="9192"/>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24" name="Image 24"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9192"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9169"/>
      </w:tblGrid>
      <w:tr w:rsidR="00CF51CE" w:rsidRPr="00283C9F" w:rsidTr="00C0769F">
        <w:trPr>
          <w:tblHeader/>
        </w:trPr>
        <w:tc>
          <w:tcPr>
            <w:tcW w:w="1134"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lastRenderedPageBreak/>
              <w:t>Etapes</w:t>
            </w:r>
          </w:p>
        </w:tc>
        <w:tc>
          <w:tcPr>
            <w:tcW w:w="916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RPr="00283C9F" w:rsidTr="00C0769F">
        <w:trPr>
          <w:trHeight w:val="84"/>
        </w:trPr>
        <w:tc>
          <w:tcPr>
            <w:tcW w:w="1134" w:type="dxa"/>
            <w:tcBorders>
              <w:top w:val="single" w:sz="4" w:space="0" w:color="auto"/>
            </w:tcBorders>
          </w:tcPr>
          <w:p w:rsidR="00CF51CE" w:rsidRPr="008C1052" w:rsidRDefault="00601E16" w:rsidP="00C0769F">
            <w:pPr>
              <w:pStyle w:val="BodyText"/>
              <w:jc w:val="center"/>
              <w:rPr>
                <w:rFonts w:ascii="Calibri" w:hAnsi="Calibri"/>
                <w:sz w:val="20"/>
                <w:szCs w:val="20"/>
              </w:rPr>
            </w:pPr>
            <w:r>
              <w:rPr>
                <w:noProof/>
                <w:lang w:eastAsia="fr-FR"/>
              </w:rPr>
              <w:drawing>
                <wp:inline distT="0" distB="0" distL="0" distR="0">
                  <wp:extent cx="327660" cy="267335"/>
                  <wp:effectExtent l="19050" t="0" r="0" b="0"/>
                  <wp:docPr id="25"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69" w:type="dxa"/>
            <w:tcBorders>
              <w:top w:val="single" w:sz="4" w:space="0" w:color="auto"/>
            </w:tcBorders>
          </w:tcPr>
          <w:p w:rsidR="00CF51CE" w:rsidRDefault="00CF51CE" w:rsidP="00C0769F">
            <w:pPr>
              <w:pStyle w:val="ENT-Action"/>
              <w:numPr>
                <w:ilvl w:val="0"/>
                <w:numId w:val="0"/>
              </w:numPr>
            </w:pPr>
            <w:r>
              <w:t>Faire un clic droit sur la catégorie que l’on souhaite supprimer, et cliquer sur « Supprimer catégorie ».</w:t>
            </w:r>
          </w:p>
          <w:p w:rsidR="00CF51CE" w:rsidRPr="008C1052" w:rsidRDefault="00601E16" w:rsidP="00C0769F">
            <w:pPr>
              <w:pStyle w:val="ENT-Action"/>
              <w:numPr>
                <w:ilvl w:val="0"/>
                <w:numId w:val="0"/>
              </w:numPr>
              <w:ind w:left="1077" w:hanging="510"/>
              <w:jc w:val="center"/>
            </w:pPr>
            <w:r>
              <w:rPr>
                <w:noProof/>
                <w:lang w:eastAsia="fr-FR"/>
              </w:rPr>
              <w:drawing>
                <wp:inline distT="0" distB="0" distL="0" distR="0">
                  <wp:extent cx="1604645" cy="698500"/>
                  <wp:effectExtent l="19050" t="0" r="0" b="0"/>
                  <wp:docPr id="26" name="Image 26" descr="CHATcopi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HATcopie13"/>
                          <pic:cNvPicPr>
                            <a:picLocks noChangeAspect="1" noChangeArrowheads="1"/>
                          </pic:cNvPicPr>
                        </pic:nvPicPr>
                        <pic:blipFill>
                          <a:blip r:embed="rId31" cstate="print"/>
                          <a:srcRect/>
                          <a:stretch>
                            <a:fillRect/>
                          </a:stretch>
                        </pic:blipFill>
                        <pic:spPr bwMode="auto">
                          <a:xfrm>
                            <a:off x="0" y="0"/>
                            <a:ext cx="1604645" cy="698500"/>
                          </a:xfrm>
                          <a:prstGeom prst="rect">
                            <a:avLst/>
                          </a:prstGeom>
                          <a:noFill/>
                          <a:ln w="9525">
                            <a:noFill/>
                            <a:miter lim="800000"/>
                            <a:headEnd/>
                            <a:tailEnd/>
                          </a:ln>
                        </pic:spPr>
                      </pic:pic>
                    </a:graphicData>
                  </a:graphic>
                </wp:inline>
              </w:drawing>
            </w:r>
          </w:p>
        </w:tc>
      </w:tr>
      <w:tr w:rsidR="00CF51CE" w:rsidRPr="00283C9F" w:rsidTr="00C0769F">
        <w:trPr>
          <w:trHeight w:val="84"/>
        </w:trPr>
        <w:tc>
          <w:tcPr>
            <w:tcW w:w="1134" w:type="dxa"/>
          </w:tcPr>
          <w:p w:rsidR="00CF51CE" w:rsidRPr="008C1052" w:rsidRDefault="00601E16" w:rsidP="00C0769F">
            <w:pPr>
              <w:pStyle w:val="BodyText"/>
              <w:jc w:val="center"/>
              <w:rPr>
                <w:rFonts w:ascii="Calibri" w:hAnsi="Calibri"/>
                <w:sz w:val="20"/>
                <w:szCs w:val="20"/>
              </w:rPr>
            </w:pPr>
            <w:r>
              <w:rPr>
                <w:noProof/>
                <w:lang w:eastAsia="fr-FR"/>
              </w:rPr>
              <w:drawing>
                <wp:inline distT="0" distB="0" distL="0" distR="0">
                  <wp:extent cx="336550" cy="267335"/>
                  <wp:effectExtent l="19050" t="0" r="0" b="0"/>
                  <wp:docPr id="27"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169" w:type="dxa"/>
          </w:tcPr>
          <w:p w:rsidR="00CF51CE" w:rsidRDefault="00CF51CE" w:rsidP="00CF51CE">
            <w:pPr>
              <w:pStyle w:val="ENT-Action"/>
              <w:numPr>
                <w:ilvl w:val="0"/>
                <w:numId w:val="28"/>
              </w:numPr>
            </w:pPr>
            <w:r>
              <w:t>Un message de confirmation s’affiche. Cliquer sur « Oui ».</w:t>
            </w:r>
          </w:p>
          <w:p w:rsidR="00CF51CE" w:rsidRPr="008C1052" w:rsidRDefault="00601E16" w:rsidP="00C0769F">
            <w:pPr>
              <w:pStyle w:val="ENT-Action"/>
              <w:numPr>
                <w:ilvl w:val="0"/>
                <w:numId w:val="0"/>
              </w:numPr>
              <w:ind w:left="1077" w:hanging="510"/>
              <w:jc w:val="center"/>
              <w:rPr>
                <w:szCs w:val="20"/>
              </w:rPr>
            </w:pPr>
            <w:r>
              <w:rPr>
                <w:noProof/>
                <w:lang w:eastAsia="fr-FR"/>
              </w:rPr>
              <w:drawing>
                <wp:inline distT="0" distB="0" distL="0" distR="0">
                  <wp:extent cx="2915920" cy="1112520"/>
                  <wp:effectExtent l="19050" t="0" r="0" b="0"/>
                  <wp:docPr id="28" name="Image 28" descr="CHATcopie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HATcopie12"/>
                          <pic:cNvPicPr>
                            <a:picLocks noChangeAspect="1" noChangeArrowheads="1"/>
                          </pic:cNvPicPr>
                        </pic:nvPicPr>
                        <pic:blipFill>
                          <a:blip r:embed="rId32" cstate="print"/>
                          <a:srcRect/>
                          <a:stretch>
                            <a:fillRect/>
                          </a:stretch>
                        </pic:blipFill>
                        <pic:spPr bwMode="auto">
                          <a:xfrm>
                            <a:off x="0" y="0"/>
                            <a:ext cx="2915920" cy="1112520"/>
                          </a:xfrm>
                          <a:prstGeom prst="rect">
                            <a:avLst/>
                          </a:prstGeom>
                          <a:noFill/>
                          <a:ln w="9525">
                            <a:noFill/>
                            <a:miter lim="800000"/>
                            <a:headEnd/>
                            <a:tailEnd/>
                          </a:ln>
                        </pic:spPr>
                      </pic:pic>
                    </a:graphicData>
                  </a:graphic>
                </wp:inline>
              </w:drawing>
            </w:r>
          </w:p>
        </w:tc>
      </w:tr>
      <w:tr w:rsidR="00CF51CE" w:rsidRPr="00283C9F" w:rsidTr="00C0769F">
        <w:trPr>
          <w:trHeight w:val="84"/>
        </w:trPr>
        <w:tc>
          <w:tcPr>
            <w:tcW w:w="1134" w:type="dxa"/>
          </w:tcPr>
          <w:p w:rsidR="00CF51CE" w:rsidRPr="008C1052" w:rsidRDefault="00601E16" w:rsidP="00C0769F">
            <w:pPr>
              <w:pStyle w:val="BodyText"/>
              <w:jc w:val="center"/>
              <w:rPr>
                <w:rFonts w:ascii="Calibri" w:hAnsi="Calibri"/>
                <w:sz w:val="20"/>
                <w:szCs w:val="20"/>
              </w:rPr>
            </w:pPr>
            <w:r>
              <w:rPr>
                <w:noProof/>
                <w:lang w:eastAsia="fr-FR"/>
              </w:rPr>
              <w:drawing>
                <wp:inline distT="0" distB="0" distL="0" distR="0">
                  <wp:extent cx="327660" cy="284480"/>
                  <wp:effectExtent l="19050" t="0" r="0" b="0"/>
                  <wp:docPr id="29"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169" w:type="dxa"/>
          </w:tcPr>
          <w:p w:rsidR="00CF51CE" w:rsidRDefault="00CF51CE" w:rsidP="00CF51CE">
            <w:pPr>
              <w:pStyle w:val="ENT-Action"/>
              <w:numPr>
                <w:ilvl w:val="0"/>
                <w:numId w:val="28"/>
              </w:numPr>
              <w:jc w:val="both"/>
            </w:pPr>
            <w:r w:rsidRPr="00223A98">
              <w:t>La validation de cette action entra</w:t>
            </w:r>
            <w:r>
              <w:t>î</w:t>
            </w:r>
            <w:r w:rsidRPr="00223A98">
              <w:t xml:space="preserve">ne la suppression de la catégorie sélectionnée et  les contacts </w:t>
            </w:r>
            <w:r>
              <w:t xml:space="preserve">qui étaient </w:t>
            </w:r>
            <w:r w:rsidRPr="00223A98">
              <w:t xml:space="preserve">présents dans </w:t>
            </w:r>
            <w:r>
              <w:t>cette</w:t>
            </w:r>
            <w:r w:rsidRPr="00223A98">
              <w:t xml:space="preserve"> catégorie sont déplacés dans </w:t>
            </w:r>
            <w:r>
              <w:t>une catégorie appelée "A</w:t>
            </w:r>
            <w:r w:rsidRPr="00223A98">
              <w:t>utres contacts"</w:t>
            </w:r>
            <w:r>
              <w:t xml:space="preserve"> (créée automatiquement par le système).</w:t>
            </w:r>
          </w:p>
          <w:p w:rsidR="00CF51CE" w:rsidRDefault="00CF51CE" w:rsidP="00C0769F">
            <w:pPr>
              <w:pStyle w:val="ENT-Action"/>
              <w:numPr>
                <w:ilvl w:val="0"/>
                <w:numId w:val="0"/>
              </w:numPr>
            </w:pPr>
          </w:p>
          <w:p w:rsidR="00CF51CE" w:rsidRPr="008C1052" w:rsidRDefault="00601E16" w:rsidP="00C0769F">
            <w:pPr>
              <w:pStyle w:val="ENT-Rsultat"/>
              <w:numPr>
                <w:ilvl w:val="0"/>
                <w:numId w:val="0"/>
              </w:numPr>
              <w:ind w:left="510"/>
              <w:jc w:val="center"/>
            </w:pPr>
            <w:r>
              <w:rPr>
                <w:noProof/>
                <w:lang w:eastAsia="fr-FR"/>
              </w:rPr>
              <w:drawing>
                <wp:inline distT="0" distB="0" distL="0" distR="0">
                  <wp:extent cx="3321050" cy="1898015"/>
                  <wp:effectExtent l="19050" t="0" r="0" b="0"/>
                  <wp:docPr id="30" name="Image 30" descr="CHATcopie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HATcopie13"/>
                          <pic:cNvPicPr>
                            <a:picLocks noChangeAspect="1" noChangeArrowheads="1"/>
                          </pic:cNvPicPr>
                        </pic:nvPicPr>
                        <pic:blipFill>
                          <a:blip r:embed="rId33" cstate="print"/>
                          <a:srcRect/>
                          <a:stretch>
                            <a:fillRect/>
                          </a:stretch>
                        </pic:blipFill>
                        <pic:spPr bwMode="auto">
                          <a:xfrm>
                            <a:off x="0" y="0"/>
                            <a:ext cx="3321050" cy="1898015"/>
                          </a:xfrm>
                          <a:prstGeom prst="rect">
                            <a:avLst/>
                          </a:prstGeom>
                          <a:noFill/>
                          <a:ln w="9525">
                            <a:noFill/>
                            <a:miter lim="800000"/>
                            <a:headEnd/>
                            <a:tailEnd/>
                          </a:ln>
                        </pic:spPr>
                      </pic:pic>
                    </a:graphicData>
                  </a:graphic>
                </wp:inline>
              </w:drawing>
            </w:r>
          </w:p>
        </w:tc>
      </w:tr>
    </w:tbl>
    <w:p w:rsidR="00CF51CE" w:rsidRDefault="00CF51CE" w:rsidP="00CF51CE"/>
    <w:p w:rsidR="00CF51CE" w:rsidRDefault="00CF51CE" w:rsidP="00CF51CE">
      <w:pPr>
        <w:pStyle w:val="Titre2"/>
      </w:pPr>
      <w:bookmarkStart w:id="22" w:name="_Toc315251931"/>
      <w:r>
        <w:t>Comment supprimer un contact ?</w:t>
      </w:r>
      <w:bookmarkEnd w:id="22"/>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31"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 xml:space="preserve">Dans chaque catégorie créée, l’utilisateur peut supprimer des contacts. </w:t>
      </w:r>
    </w:p>
    <w:p w:rsidR="00CF51CE" w:rsidRDefault="00CF51CE" w:rsidP="00CF51CE"/>
    <w:tbl>
      <w:tblPr>
        <w:tblW w:w="0" w:type="auto"/>
        <w:tblBorders>
          <w:bottom w:val="single" w:sz="18" w:space="0" w:color="1B9DD9"/>
        </w:tblBorders>
        <w:tblLook w:val="04A0"/>
      </w:tblPr>
      <w:tblGrid>
        <w:gridCol w:w="1176"/>
        <w:gridCol w:w="9192"/>
      </w:tblGrid>
      <w:tr w:rsidR="00CF51CE" w:rsidTr="00C0769F">
        <w:trPr>
          <w:trHeight w:val="443"/>
        </w:trPr>
        <w:tc>
          <w:tcPr>
            <w:tcW w:w="1176" w:type="dxa"/>
          </w:tcPr>
          <w:p w:rsidR="00CF51CE" w:rsidRDefault="00601E16" w:rsidP="00C0769F">
            <w:r>
              <w:rPr>
                <w:noProof/>
              </w:rPr>
              <w:lastRenderedPageBreak/>
              <w:drawing>
                <wp:inline distT="0" distB="0" distL="0" distR="0">
                  <wp:extent cx="551815" cy="551815"/>
                  <wp:effectExtent l="19050" t="0" r="635" b="0"/>
                  <wp:docPr id="32" name="Image 32"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9192"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4"/>
        <w:gridCol w:w="9169"/>
      </w:tblGrid>
      <w:tr w:rsidR="00CF51CE" w:rsidRPr="00283C9F" w:rsidTr="00C0769F">
        <w:trPr>
          <w:tblHeader/>
        </w:trPr>
        <w:tc>
          <w:tcPr>
            <w:tcW w:w="1134" w:type="dxa"/>
            <w:tcBorders>
              <w:top w:val="single" w:sz="4" w:space="0" w:color="548DD4"/>
              <w:left w:val="single" w:sz="4" w:space="0" w:color="auto"/>
              <w:bottom w:val="single" w:sz="4" w:space="0" w:color="auto"/>
              <w:right w:val="single" w:sz="4" w:space="0" w:color="auto"/>
            </w:tcBorders>
          </w:tcPr>
          <w:p w:rsidR="00CF51CE" w:rsidRPr="00283C9F" w:rsidRDefault="00A06A35" w:rsidP="00C0769F">
            <w:pPr>
              <w:pStyle w:val="BodyText"/>
              <w:jc w:val="center"/>
              <w:rPr>
                <w:b/>
                <w:szCs w:val="24"/>
              </w:rPr>
            </w:pPr>
            <w:r>
              <w:br w:type="page"/>
            </w:r>
            <w:r w:rsidR="00CF51CE" w:rsidRPr="00283C9F">
              <w:rPr>
                <w:b/>
                <w:szCs w:val="24"/>
              </w:rPr>
              <w:t>Etapes</w:t>
            </w:r>
          </w:p>
        </w:tc>
        <w:tc>
          <w:tcPr>
            <w:tcW w:w="916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RPr="00283C9F" w:rsidTr="00C0769F">
        <w:trPr>
          <w:trHeight w:val="84"/>
        </w:trPr>
        <w:tc>
          <w:tcPr>
            <w:tcW w:w="1134" w:type="dxa"/>
            <w:tcBorders>
              <w:top w:val="single" w:sz="4" w:space="0" w:color="auto"/>
            </w:tcBorders>
          </w:tcPr>
          <w:p w:rsidR="00CF51CE" w:rsidRPr="008C1052" w:rsidRDefault="00601E16" w:rsidP="00C0769F">
            <w:pPr>
              <w:pStyle w:val="BodyText"/>
              <w:jc w:val="center"/>
              <w:rPr>
                <w:rFonts w:ascii="Calibri" w:hAnsi="Calibri"/>
                <w:sz w:val="20"/>
                <w:szCs w:val="20"/>
              </w:rPr>
            </w:pPr>
            <w:r>
              <w:rPr>
                <w:noProof/>
                <w:lang w:eastAsia="fr-FR"/>
              </w:rPr>
              <w:drawing>
                <wp:inline distT="0" distB="0" distL="0" distR="0">
                  <wp:extent cx="327660" cy="267335"/>
                  <wp:effectExtent l="19050" t="0" r="0" b="0"/>
                  <wp:docPr id="33"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69" w:type="dxa"/>
            <w:tcBorders>
              <w:top w:val="single" w:sz="4" w:space="0" w:color="auto"/>
            </w:tcBorders>
          </w:tcPr>
          <w:p w:rsidR="00CF51CE" w:rsidRDefault="00CF51CE" w:rsidP="00CF51CE">
            <w:pPr>
              <w:pStyle w:val="ENT-Action"/>
              <w:numPr>
                <w:ilvl w:val="0"/>
                <w:numId w:val="28"/>
              </w:numPr>
              <w:jc w:val="both"/>
              <w:rPr>
                <w:lang w:eastAsia="fr-FR"/>
              </w:rPr>
            </w:pPr>
            <w:r w:rsidRPr="00C131B5">
              <w:rPr>
                <w:lang w:eastAsia="fr-FR"/>
              </w:rPr>
              <w:t>F</w:t>
            </w:r>
            <w:r>
              <w:rPr>
                <w:lang w:eastAsia="fr-FR"/>
              </w:rPr>
              <w:t>aire un clic droit sur le contact que l’on souhaite supprimer</w:t>
            </w:r>
            <w:r w:rsidRPr="00C131B5">
              <w:rPr>
                <w:lang w:eastAsia="fr-FR"/>
              </w:rPr>
              <w:t>, et cli</w:t>
            </w:r>
            <w:r>
              <w:rPr>
                <w:lang w:eastAsia="fr-FR"/>
              </w:rPr>
              <w:t>quer</w:t>
            </w:r>
            <w:r w:rsidRPr="00C131B5">
              <w:rPr>
                <w:lang w:eastAsia="fr-FR"/>
              </w:rPr>
              <w:t xml:space="preserve"> sur </w:t>
            </w:r>
            <w:r>
              <w:rPr>
                <w:lang w:eastAsia="fr-FR"/>
              </w:rPr>
              <w:t>« Supprimer</w:t>
            </w:r>
            <w:r w:rsidRPr="00C131B5">
              <w:rPr>
                <w:lang w:eastAsia="fr-FR"/>
              </w:rPr>
              <w:t xml:space="preserve"> contact</w:t>
            </w:r>
            <w:r>
              <w:rPr>
                <w:lang w:eastAsia="fr-FR"/>
              </w:rPr>
              <w:t> »</w:t>
            </w:r>
            <w:r w:rsidRPr="00C131B5">
              <w:rPr>
                <w:lang w:eastAsia="fr-FR"/>
              </w:rPr>
              <w:t xml:space="preserve">. </w:t>
            </w:r>
          </w:p>
          <w:p w:rsidR="00CF51CE" w:rsidRPr="008C1052" w:rsidRDefault="007971A4" w:rsidP="00C0769F">
            <w:pPr>
              <w:pStyle w:val="ENT-Action"/>
              <w:numPr>
                <w:ilvl w:val="0"/>
                <w:numId w:val="0"/>
              </w:numPr>
              <w:ind w:left="510"/>
              <w:jc w:val="center"/>
            </w:pPr>
            <w:r>
              <w:rPr>
                <w:noProof/>
                <w:lang w:eastAsia="fr-FR"/>
              </w:rPr>
              <w:pict>
                <v:rect id="_x0000_s2769" style="position:absolute;left:0;text-align:left;margin-left:187.1pt;margin-top:116.95pt;width:108pt;height:20.25pt;z-index:251655680" filled="f" strokecolor="red" strokeweight="1.5pt"/>
              </w:pict>
            </w:r>
            <w:r w:rsidR="00601E16">
              <w:rPr>
                <w:noProof/>
                <w:lang w:eastAsia="fr-FR"/>
              </w:rPr>
              <w:drawing>
                <wp:inline distT="0" distB="0" distL="0" distR="0">
                  <wp:extent cx="2880995" cy="2061845"/>
                  <wp:effectExtent l="1905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34" cstate="print"/>
                          <a:srcRect t="8443" r="33604" b="49509"/>
                          <a:stretch>
                            <a:fillRect/>
                          </a:stretch>
                        </pic:blipFill>
                        <pic:spPr bwMode="auto">
                          <a:xfrm>
                            <a:off x="0" y="0"/>
                            <a:ext cx="2880995" cy="2061845"/>
                          </a:xfrm>
                          <a:prstGeom prst="rect">
                            <a:avLst/>
                          </a:prstGeom>
                          <a:noFill/>
                          <a:ln w="9525">
                            <a:noFill/>
                            <a:miter lim="800000"/>
                            <a:headEnd/>
                            <a:tailEnd/>
                          </a:ln>
                        </pic:spPr>
                      </pic:pic>
                    </a:graphicData>
                  </a:graphic>
                </wp:inline>
              </w:drawing>
            </w:r>
          </w:p>
        </w:tc>
      </w:tr>
      <w:tr w:rsidR="00CF51CE" w:rsidRPr="00283C9F" w:rsidTr="00C0769F">
        <w:trPr>
          <w:trHeight w:val="84"/>
        </w:trPr>
        <w:tc>
          <w:tcPr>
            <w:tcW w:w="1134" w:type="dxa"/>
          </w:tcPr>
          <w:p w:rsidR="00CF51CE" w:rsidRPr="008C1052" w:rsidRDefault="00601E16" w:rsidP="00C0769F">
            <w:pPr>
              <w:pStyle w:val="BodyText"/>
              <w:jc w:val="center"/>
              <w:rPr>
                <w:rFonts w:ascii="Calibri" w:hAnsi="Calibri"/>
                <w:sz w:val="20"/>
                <w:szCs w:val="20"/>
              </w:rPr>
            </w:pPr>
            <w:r>
              <w:rPr>
                <w:noProof/>
                <w:lang w:eastAsia="fr-FR"/>
              </w:rPr>
              <w:drawing>
                <wp:inline distT="0" distB="0" distL="0" distR="0">
                  <wp:extent cx="336550" cy="267335"/>
                  <wp:effectExtent l="19050" t="0" r="0" b="0"/>
                  <wp:docPr id="35"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169" w:type="dxa"/>
          </w:tcPr>
          <w:p w:rsidR="00CF51CE" w:rsidRPr="00C131B5" w:rsidRDefault="00CF51CE" w:rsidP="00CF51CE">
            <w:pPr>
              <w:pStyle w:val="ENT-Action"/>
              <w:numPr>
                <w:ilvl w:val="0"/>
                <w:numId w:val="28"/>
              </w:numPr>
            </w:pPr>
            <w:r w:rsidRPr="00C131B5">
              <w:t>Un message de confirmation s’affiche</w:t>
            </w:r>
            <w:r>
              <w:t>, cliquer sur « Oui ».</w:t>
            </w:r>
          </w:p>
          <w:p w:rsidR="00CF51CE" w:rsidRPr="008C1052" w:rsidRDefault="007971A4" w:rsidP="00C0769F">
            <w:pPr>
              <w:pStyle w:val="ENT-Action"/>
              <w:numPr>
                <w:ilvl w:val="0"/>
                <w:numId w:val="0"/>
              </w:numPr>
              <w:ind w:left="510"/>
              <w:jc w:val="center"/>
              <w:rPr>
                <w:szCs w:val="20"/>
              </w:rPr>
            </w:pPr>
            <w:r w:rsidRPr="007971A4">
              <w:rPr>
                <w:noProof/>
                <w:lang w:eastAsia="fr-FR"/>
              </w:rPr>
              <w:pict>
                <v:rect id="_x0000_s2770" style="position:absolute;left:0;text-align:left;margin-left:177.35pt;margin-top:53.55pt;width:57.75pt;height:20.25pt;z-index:251656704" filled="f" strokecolor="red" strokeweight="1.5pt"/>
              </w:pict>
            </w:r>
            <w:r w:rsidR="00601E16">
              <w:rPr>
                <w:noProof/>
                <w:lang w:eastAsia="fr-FR"/>
              </w:rPr>
              <w:drawing>
                <wp:inline distT="0" distB="0" distL="0" distR="0">
                  <wp:extent cx="2846705" cy="1061085"/>
                  <wp:effectExtent l="19050" t="0" r="0" b="0"/>
                  <wp:docPr id="36" name="Image 36" descr="CHATcopie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HATcopie9"/>
                          <pic:cNvPicPr>
                            <a:picLocks noChangeAspect="1" noChangeArrowheads="1"/>
                          </pic:cNvPicPr>
                        </pic:nvPicPr>
                        <pic:blipFill>
                          <a:blip r:embed="rId35" cstate="print"/>
                          <a:srcRect/>
                          <a:stretch>
                            <a:fillRect/>
                          </a:stretch>
                        </pic:blipFill>
                        <pic:spPr bwMode="auto">
                          <a:xfrm>
                            <a:off x="0" y="0"/>
                            <a:ext cx="2846705" cy="1061085"/>
                          </a:xfrm>
                          <a:prstGeom prst="rect">
                            <a:avLst/>
                          </a:prstGeom>
                          <a:noFill/>
                          <a:ln w="9525">
                            <a:noFill/>
                            <a:miter lim="800000"/>
                            <a:headEnd/>
                            <a:tailEnd/>
                          </a:ln>
                        </pic:spPr>
                      </pic:pic>
                    </a:graphicData>
                  </a:graphic>
                </wp:inline>
              </w:drawing>
            </w:r>
          </w:p>
        </w:tc>
      </w:tr>
      <w:tr w:rsidR="00CF51CE" w:rsidRPr="00283C9F" w:rsidTr="00C0769F">
        <w:trPr>
          <w:trHeight w:val="84"/>
        </w:trPr>
        <w:tc>
          <w:tcPr>
            <w:tcW w:w="1134" w:type="dxa"/>
          </w:tcPr>
          <w:p w:rsidR="00CF51CE" w:rsidRPr="008C1052" w:rsidRDefault="00601E16" w:rsidP="00C0769F">
            <w:pPr>
              <w:pStyle w:val="BodyText"/>
              <w:jc w:val="center"/>
              <w:rPr>
                <w:rFonts w:ascii="Calibri" w:hAnsi="Calibri"/>
                <w:sz w:val="20"/>
                <w:szCs w:val="20"/>
              </w:rPr>
            </w:pPr>
            <w:r>
              <w:rPr>
                <w:noProof/>
                <w:lang w:eastAsia="fr-FR"/>
              </w:rPr>
              <w:drawing>
                <wp:inline distT="0" distB="0" distL="0" distR="0">
                  <wp:extent cx="327660" cy="284480"/>
                  <wp:effectExtent l="19050" t="0" r="0" b="0"/>
                  <wp:docPr id="37"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169" w:type="dxa"/>
          </w:tcPr>
          <w:p w:rsidR="00CF51CE" w:rsidRDefault="00CF51CE" w:rsidP="00CF51CE">
            <w:pPr>
              <w:pStyle w:val="ENT-Action"/>
              <w:numPr>
                <w:ilvl w:val="0"/>
                <w:numId w:val="28"/>
              </w:numPr>
              <w:jc w:val="both"/>
            </w:pPr>
            <w:r>
              <w:t>Le</w:t>
            </w:r>
            <w:r w:rsidRPr="006D72A6">
              <w:t xml:space="preserve"> contact </w:t>
            </w:r>
            <w:r>
              <w:t>est supprimé</w:t>
            </w:r>
            <w:r w:rsidRPr="006D72A6">
              <w:t xml:space="preserve"> dans la liste des contacts de l’utilisateur</w:t>
            </w:r>
            <w:r>
              <w:t xml:space="preserve">, et ce dernier disparaît de la liste des contacts du contact supprimé. La suppression se fait donc des deux côtés de façon symétrique. </w:t>
            </w:r>
          </w:p>
          <w:p w:rsidR="00CF51CE" w:rsidRDefault="00CF51CE" w:rsidP="00CF51CE">
            <w:pPr>
              <w:pStyle w:val="ENT-Action"/>
              <w:numPr>
                <w:ilvl w:val="0"/>
                <w:numId w:val="28"/>
              </w:numPr>
              <w:jc w:val="both"/>
            </w:pPr>
            <w:r w:rsidRPr="00223A98">
              <w:t>Les catégories sont supprimées dès lors qu’elles ne contiennent plus de contacts. Elles disparaissent de l’écran au prochain rafraichissement de celui-ci.</w:t>
            </w:r>
            <w:r>
              <w:t xml:space="preserve"> </w:t>
            </w:r>
            <w:r w:rsidRPr="00223A98">
              <w:t>Un message d’information s’affiche alors pour en avertir l’utilisateur</w:t>
            </w:r>
            <w:r>
              <w:t> :</w:t>
            </w:r>
          </w:p>
          <w:p w:rsidR="00CF51CE" w:rsidRPr="008C1052" w:rsidRDefault="00601E16" w:rsidP="000F023D">
            <w:pPr>
              <w:pStyle w:val="ENT-Action"/>
              <w:numPr>
                <w:ilvl w:val="0"/>
                <w:numId w:val="0"/>
              </w:numPr>
              <w:jc w:val="center"/>
            </w:pPr>
            <w:r>
              <w:rPr>
                <w:noProof/>
                <w:lang w:eastAsia="fr-FR"/>
              </w:rPr>
              <w:drawing>
                <wp:inline distT="0" distB="0" distL="0" distR="0">
                  <wp:extent cx="2907030" cy="1181735"/>
                  <wp:effectExtent l="19050" t="0" r="7620" b="0"/>
                  <wp:docPr id="38" name="Image 38" descr="CHATcopi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HATcopie10"/>
                          <pic:cNvPicPr>
                            <a:picLocks noChangeAspect="1" noChangeArrowheads="1"/>
                          </pic:cNvPicPr>
                        </pic:nvPicPr>
                        <pic:blipFill>
                          <a:blip r:embed="rId36" cstate="print"/>
                          <a:srcRect/>
                          <a:stretch>
                            <a:fillRect/>
                          </a:stretch>
                        </pic:blipFill>
                        <pic:spPr bwMode="auto">
                          <a:xfrm>
                            <a:off x="0" y="0"/>
                            <a:ext cx="2907030" cy="1181735"/>
                          </a:xfrm>
                          <a:prstGeom prst="rect">
                            <a:avLst/>
                          </a:prstGeom>
                          <a:noFill/>
                          <a:ln w="9525">
                            <a:noFill/>
                            <a:miter lim="800000"/>
                            <a:headEnd/>
                            <a:tailEnd/>
                          </a:ln>
                        </pic:spPr>
                      </pic:pic>
                    </a:graphicData>
                  </a:graphic>
                </wp:inline>
              </w:drawing>
            </w:r>
          </w:p>
        </w:tc>
      </w:tr>
    </w:tbl>
    <w:p w:rsidR="00CF51CE" w:rsidRPr="00384353" w:rsidRDefault="00CF51CE" w:rsidP="00CF51CE">
      <w:pPr>
        <w:pStyle w:val="Titre1"/>
      </w:pPr>
      <w:bookmarkStart w:id="23" w:name="_Toc315251932"/>
      <w:r>
        <w:lastRenderedPageBreak/>
        <w:t>Gérer les demandes</w:t>
      </w:r>
      <w:bookmarkEnd w:id="23"/>
    </w:p>
    <w:p w:rsidR="00CF51CE" w:rsidRPr="00384353" w:rsidRDefault="00CF51CE" w:rsidP="00CF51CE">
      <w:pPr>
        <w:pStyle w:val="Titre2"/>
      </w:pPr>
      <w:bookmarkStart w:id="24" w:name="_Toc315251933"/>
      <w:bookmarkStart w:id="25" w:name="_Toc248121062"/>
      <w:r>
        <w:t>Accepter une demande de contact</w:t>
      </w:r>
      <w:bookmarkEnd w:id="24"/>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39"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L’ajout d’un contact dans la liste de contact</w:t>
      </w:r>
      <w:r w:rsidR="000F023D">
        <w:t>s</w:t>
      </w:r>
      <w:r>
        <w:t xml:space="preserve"> d’un utilisateur entraîne automatiquement l’envoi d’une demande de contact à celui-ci. Ces demandes peuvent être acceptées par l’utilisateur.</w:t>
      </w:r>
    </w:p>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40" name="Image 40"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319"/>
      </w:tblGrid>
      <w:tr w:rsidR="00CF51CE" w:rsidRPr="00283C9F" w:rsidTr="00C0769F">
        <w:trPr>
          <w:tblHeader/>
        </w:trPr>
        <w:tc>
          <w:tcPr>
            <w:tcW w:w="1101"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Etapes</w:t>
            </w:r>
          </w:p>
        </w:tc>
        <w:tc>
          <w:tcPr>
            <w:tcW w:w="931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Tr="00C0769F">
        <w:tc>
          <w:tcPr>
            <w:tcW w:w="1101" w:type="dxa"/>
          </w:tcPr>
          <w:p w:rsidR="00CF51CE" w:rsidRDefault="00601E16" w:rsidP="00C0769F">
            <w:pPr>
              <w:jc w:val="center"/>
            </w:pPr>
            <w:r>
              <w:rPr>
                <w:noProof/>
              </w:rPr>
              <w:drawing>
                <wp:inline distT="0" distB="0" distL="0" distR="0">
                  <wp:extent cx="327660" cy="267335"/>
                  <wp:effectExtent l="19050" t="0" r="0" b="0"/>
                  <wp:docPr id="41"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pPr>
            <w:r>
              <w:t>A partir de la page d’accueil du service Chat, cliquer sur l’onglet « </w:t>
            </w:r>
            <w:r w:rsidR="000F023D">
              <w:t>Mes d</w:t>
            </w:r>
            <w:r>
              <w:t>emandes » : la liste des demandes en attente s’affiche :</w:t>
            </w:r>
          </w:p>
          <w:p w:rsidR="00CF51CE" w:rsidRDefault="007971A4" w:rsidP="000F023D">
            <w:pPr>
              <w:pStyle w:val="ENT-Action"/>
              <w:numPr>
                <w:ilvl w:val="0"/>
                <w:numId w:val="0"/>
              </w:numPr>
              <w:ind w:left="176"/>
              <w:jc w:val="center"/>
            </w:pPr>
            <w:r>
              <w:rPr>
                <w:noProof/>
                <w:lang w:eastAsia="fr-FR"/>
              </w:rPr>
              <w:pict>
                <v:rect id="_x0000_s2766" style="position:absolute;left:0;text-align:left;margin-left:163.65pt;margin-top:22.45pt;width:85.5pt;height:18pt;z-index:251652608" filled="f" strokecolor="red" strokeweight="2.25pt"/>
              </w:pict>
            </w:r>
            <w:r w:rsidR="00601E16">
              <w:rPr>
                <w:noProof/>
                <w:lang w:eastAsia="fr-FR"/>
              </w:rPr>
              <w:drawing>
                <wp:inline distT="0" distB="0" distL="0" distR="0">
                  <wp:extent cx="2993390" cy="1087120"/>
                  <wp:effectExtent l="19050" t="0" r="0" b="0"/>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37" cstate="print"/>
                          <a:srcRect t="4153" r="35237" b="73061"/>
                          <a:stretch>
                            <a:fillRect/>
                          </a:stretch>
                        </pic:blipFill>
                        <pic:spPr bwMode="auto">
                          <a:xfrm>
                            <a:off x="0" y="0"/>
                            <a:ext cx="2993390" cy="1087120"/>
                          </a:xfrm>
                          <a:prstGeom prst="rect">
                            <a:avLst/>
                          </a:prstGeom>
                          <a:noFill/>
                          <a:ln w="9525">
                            <a:noFill/>
                            <a:miter lim="800000"/>
                            <a:headEnd/>
                            <a:tailEnd/>
                          </a:ln>
                        </pic:spPr>
                      </pic:pic>
                    </a:graphicData>
                  </a:graphic>
                </wp:inline>
              </w:drawing>
            </w:r>
          </w:p>
        </w:tc>
      </w:tr>
      <w:tr w:rsidR="00CF51CE" w:rsidTr="00C0769F">
        <w:tc>
          <w:tcPr>
            <w:tcW w:w="1101" w:type="dxa"/>
          </w:tcPr>
          <w:p w:rsidR="00CF51CE" w:rsidRDefault="00601E16" w:rsidP="00C0769F">
            <w:pPr>
              <w:jc w:val="center"/>
            </w:pPr>
            <w:r>
              <w:rPr>
                <w:noProof/>
              </w:rPr>
              <w:drawing>
                <wp:inline distT="0" distB="0" distL="0" distR="0">
                  <wp:extent cx="336550" cy="267335"/>
                  <wp:effectExtent l="19050" t="0" r="0" b="0"/>
                  <wp:docPr id="43"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pPr>
            <w:r w:rsidRPr="00457DF5">
              <w:t xml:space="preserve">Pour </w:t>
            </w:r>
            <w:r w:rsidRPr="00BF4D56">
              <w:rPr>
                <w:b/>
              </w:rPr>
              <w:t>accepter</w:t>
            </w:r>
            <w:r w:rsidRPr="00457DF5">
              <w:t xml:space="preserve"> la demande, cliquer sur le bouton « Accepter ».</w:t>
            </w:r>
            <w:r>
              <w:t xml:space="preserve"> </w:t>
            </w:r>
          </w:p>
          <w:p w:rsidR="00CF51CE" w:rsidRDefault="007971A4" w:rsidP="00C0769F">
            <w:pPr>
              <w:jc w:val="center"/>
            </w:pPr>
            <w:r>
              <w:rPr>
                <w:noProof/>
              </w:rPr>
              <w:pict>
                <v:rect id="_x0000_s2771" style="position:absolute;left:0;text-align:left;margin-left:153.45pt;margin-top:22.25pt;width:90.95pt;height:18.25pt;z-index:251657728" filled="f" strokecolor="red" strokeweight="2.25pt"/>
              </w:pict>
            </w:r>
            <w:r>
              <w:rPr>
                <w:noProof/>
              </w:rPr>
              <w:pict>
                <v:rect id="_x0000_s2772" style="position:absolute;left:0;text-align:left;margin-left:244.4pt;margin-top:58.25pt;width:51.75pt;height:18.25pt;z-index:251658752" filled="f" strokecolor="red" strokeweight="2.25pt"/>
              </w:pict>
            </w:r>
            <w:r w:rsidR="00601E16">
              <w:rPr>
                <w:noProof/>
              </w:rPr>
              <w:drawing>
                <wp:inline distT="0" distB="0" distL="0" distR="0">
                  <wp:extent cx="3105785" cy="1121410"/>
                  <wp:effectExtent l="19050" t="0" r="0" b="0"/>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37" cstate="print"/>
                          <a:srcRect t="4349" r="35237" b="73061"/>
                          <a:stretch>
                            <a:fillRect/>
                          </a:stretch>
                        </pic:blipFill>
                        <pic:spPr bwMode="auto">
                          <a:xfrm>
                            <a:off x="0" y="0"/>
                            <a:ext cx="3105785" cy="1121410"/>
                          </a:xfrm>
                          <a:prstGeom prst="rect">
                            <a:avLst/>
                          </a:prstGeom>
                          <a:noFill/>
                          <a:ln w="9525">
                            <a:noFill/>
                            <a:miter lim="800000"/>
                            <a:headEnd/>
                            <a:tailEnd/>
                          </a:ln>
                        </pic:spPr>
                      </pic:pic>
                    </a:graphicData>
                  </a:graphic>
                </wp:inline>
              </w:drawing>
            </w:r>
          </w:p>
          <w:p w:rsidR="00CF51CE" w:rsidRPr="00457DF5" w:rsidRDefault="00CF51CE" w:rsidP="00C0769F">
            <w:pPr>
              <w:pStyle w:val="ENT-Action"/>
              <w:tabs>
                <w:tab w:val="num" w:pos="686"/>
              </w:tabs>
              <w:ind w:left="686"/>
            </w:pPr>
            <w:r w:rsidRPr="00457DF5">
              <w:t>Accepter une demande consiste à :</w:t>
            </w:r>
          </w:p>
          <w:p w:rsidR="00CF51CE" w:rsidRPr="00457DF5" w:rsidRDefault="00CF51CE" w:rsidP="000F023D">
            <w:pPr>
              <w:pStyle w:val="ENT-Puce"/>
            </w:pPr>
            <w:r>
              <w:t xml:space="preserve">    </w:t>
            </w:r>
            <w:r w:rsidR="000F023D">
              <w:t>A</w:t>
            </w:r>
            <w:r w:rsidRPr="00457DF5">
              <w:t>utoriser le demandeur à</w:t>
            </w:r>
            <w:r>
              <w:t xml:space="preserve"> </w:t>
            </w:r>
            <w:r w:rsidR="000F023D">
              <w:t>v</w:t>
            </w:r>
            <w:r w:rsidRPr="00457DF5">
              <w:t xml:space="preserve">oir </w:t>
            </w:r>
            <w:r w:rsidR="000F023D">
              <w:t>l</w:t>
            </w:r>
            <w:r>
              <w:t>e</w:t>
            </w:r>
            <w:r w:rsidRPr="00457DF5">
              <w:t xml:space="preserve"> statut</w:t>
            </w:r>
            <w:r w:rsidR="000F023D">
              <w:t xml:space="preserve"> de l’utilisateur</w:t>
            </w:r>
            <w:r w:rsidRPr="00457DF5">
              <w:t xml:space="preserve"> dans sa liste de contacts</w:t>
            </w:r>
          </w:p>
          <w:p w:rsidR="00CF51CE" w:rsidRPr="00457DF5" w:rsidRDefault="00A06A35" w:rsidP="000F023D">
            <w:pPr>
              <w:pStyle w:val="ENT-Puce"/>
            </w:pPr>
            <w:r>
              <w:t xml:space="preserve">   </w:t>
            </w:r>
            <w:r w:rsidR="00CF51CE">
              <w:t xml:space="preserve"> </w:t>
            </w:r>
            <w:r w:rsidR="000F023D">
              <w:t>S</w:t>
            </w:r>
            <w:r w:rsidR="00CF51CE">
              <w:t>olliciter</w:t>
            </w:r>
            <w:r w:rsidR="00CF51CE" w:rsidRPr="00457DF5">
              <w:t xml:space="preserve"> l’autorisation </w:t>
            </w:r>
            <w:r w:rsidR="00CF51CE">
              <w:t>du</w:t>
            </w:r>
            <w:r w:rsidR="000F023D">
              <w:t xml:space="preserve"> demandeur de</w:t>
            </w:r>
            <w:r w:rsidR="00CF51CE" w:rsidRPr="00457DF5">
              <w:t xml:space="preserve"> voir </w:t>
            </w:r>
            <w:r w:rsidR="000F023D">
              <w:t xml:space="preserve">son statut </w:t>
            </w:r>
            <w:r w:rsidR="00CF51CE" w:rsidRPr="00457DF5">
              <w:t>dans la liste de</w:t>
            </w:r>
            <w:r w:rsidR="00CF51CE">
              <w:t>s</w:t>
            </w:r>
            <w:r w:rsidR="00CF51CE" w:rsidRPr="00457DF5">
              <w:t xml:space="preserve"> contacts </w:t>
            </w:r>
            <w:r w:rsidR="000F023D">
              <w:t>de l’utilisateur</w:t>
            </w:r>
          </w:p>
        </w:tc>
      </w:tr>
      <w:tr w:rsidR="00CF51CE" w:rsidTr="00C0769F">
        <w:trPr>
          <w:trHeight w:val="77"/>
        </w:trPr>
        <w:tc>
          <w:tcPr>
            <w:tcW w:w="1101" w:type="dxa"/>
          </w:tcPr>
          <w:p w:rsidR="00CF51CE" w:rsidRDefault="00601E16" w:rsidP="00C0769F">
            <w:pPr>
              <w:pStyle w:val="Tableau-ligne"/>
            </w:pPr>
            <w:r>
              <w:rPr>
                <w:noProof/>
              </w:rPr>
              <w:drawing>
                <wp:inline distT="0" distB="0" distL="0" distR="0">
                  <wp:extent cx="327660" cy="284480"/>
                  <wp:effectExtent l="19050" t="0" r="0" b="0"/>
                  <wp:docPr id="45"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319" w:type="dxa"/>
          </w:tcPr>
          <w:p w:rsidR="00CF51CE" w:rsidRPr="006F1CA7" w:rsidRDefault="00CF51CE" w:rsidP="00C0769F">
            <w:pPr>
              <w:pStyle w:val="ENT-Action"/>
              <w:tabs>
                <w:tab w:val="num" w:pos="686"/>
              </w:tabs>
              <w:ind w:left="686"/>
            </w:pPr>
            <w:r w:rsidRPr="006F1CA7">
              <w:t xml:space="preserve">Après acceptation, </w:t>
            </w:r>
          </w:p>
          <w:p w:rsidR="00CF51CE" w:rsidRPr="006F1CA7" w:rsidRDefault="000F023D" w:rsidP="000F023D">
            <w:pPr>
              <w:pStyle w:val="ENT-Puce"/>
            </w:pPr>
            <w:r>
              <w:lastRenderedPageBreak/>
              <w:t xml:space="preserve">              </w:t>
            </w:r>
            <w:r w:rsidR="00CF51CE" w:rsidRPr="006F1CA7">
              <w:t>la demande appara</w:t>
            </w:r>
            <w:r w:rsidR="00CF51CE">
              <w:t>î</w:t>
            </w:r>
            <w:r w:rsidR="00CF51CE" w:rsidRPr="006F1CA7">
              <w:t xml:space="preserve">t dans la liste des </w:t>
            </w:r>
            <w:r>
              <w:t>contacts du demandeur initial</w:t>
            </w:r>
          </w:p>
          <w:p w:rsidR="00CF51CE" w:rsidRDefault="00CF51CE" w:rsidP="000F023D">
            <w:pPr>
              <w:pStyle w:val="ENT-Puce"/>
            </w:pPr>
            <w:r w:rsidRPr="006F1CA7">
              <w:t xml:space="preserve">              </w:t>
            </w:r>
            <w:r>
              <w:t xml:space="preserve">le </w:t>
            </w:r>
            <w:r w:rsidRPr="006F1CA7">
              <w:t xml:space="preserve">demandeur initial </w:t>
            </w:r>
            <w:r>
              <w:t xml:space="preserve">voit </w:t>
            </w:r>
            <w:r w:rsidR="000F023D">
              <w:t xml:space="preserve">l’utilisateur </w:t>
            </w:r>
            <w:r>
              <w:t>dans sa liste de contact</w:t>
            </w:r>
            <w:r w:rsidR="000F023D">
              <w:t>s</w:t>
            </w:r>
            <w:r>
              <w:t xml:space="preserve"> </w:t>
            </w:r>
            <w:r w:rsidR="000F023D">
              <w:t>et son statut</w:t>
            </w:r>
            <w:r>
              <w:t xml:space="preserve"> (voyant de couleur)</w:t>
            </w:r>
          </w:p>
          <w:p w:rsidR="00CF51CE" w:rsidRDefault="00601E16" w:rsidP="00C0769F">
            <w:pPr>
              <w:pStyle w:val="ENT-Action"/>
              <w:numPr>
                <w:ilvl w:val="0"/>
                <w:numId w:val="0"/>
              </w:numPr>
              <w:ind w:left="176"/>
              <w:jc w:val="center"/>
            </w:pPr>
            <w:r>
              <w:rPr>
                <w:noProof/>
                <w:lang w:eastAsia="fr-FR"/>
              </w:rPr>
              <w:drawing>
                <wp:inline distT="0" distB="0" distL="0" distR="0">
                  <wp:extent cx="2346325" cy="1863090"/>
                  <wp:effectExtent l="19050" t="0" r="0" b="0"/>
                  <wp:docPr id="46" name="Image 46" descr="CHATcopie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descr="CHATcopie14"/>
                          <pic:cNvPicPr>
                            <a:picLocks noChangeAspect="1" noChangeArrowheads="1"/>
                          </pic:cNvPicPr>
                        </pic:nvPicPr>
                        <pic:blipFill>
                          <a:blip r:embed="rId38" cstate="print"/>
                          <a:srcRect/>
                          <a:stretch>
                            <a:fillRect/>
                          </a:stretch>
                        </pic:blipFill>
                        <pic:spPr bwMode="auto">
                          <a:xfrm>
                            <a:off x="0" y="0"/>
                            <a:ext cx="2346325" cy="1863090"/>
                          </a:xfrm>
                          <a:prstGeom prst="rect">
                            <a:avLst/>
                          </a:prstGeom>
                          <a:noFill/>
                          <a:ln w="9525">
                            <a:noFill/>
                            <a:miter lim="800000"/>
                            <a:headEnd/>
                            <a:tailEnd/>
                          </a:ln>
                        </pic:spPr>
                      </pic:pic>
                    </a:graphicData>
                  </a:graphic>
                </wp:inline>
              </w:drawing>
            </w:r>
          </w:p>
          <w:p w:rsidR="00CF51CE" w:rsidRDefault="00CF51CE" w:rsidP="00C0769F">
            <w:pPr>
              <w:pStyle w:val="ENT-Action"/>
              <w:numPr>
                <w:ilvl w:val="0"/>
                <w:numId w:val="0"/>
              </w:numPr>
              <w:ind w:left="176"/>
              <w:jc w:val="center"/>
            </w:pPr>
          </w:p>
          <w:p w:rsidR="00CF51CE" w:rsidRPr="006F1CA7" w:rsidRDefault="00CF51CE" w:rsidP="00C0769F">
            <w:pPr>
              <w:pStyle w:val="ENT-Pointdattention"/>
            </w:pPr>
            <w:r w:rsidRPr="00060755">
              <w:rPr>
                <w:u w:val="single"/>
              </w:rPr>
              <w:t>Remarque</w:t>
            </w:r>
            <w:r w:rsidRPr="00060755">
              <w:t> : les utilisateurs ne pourront chatter qu’avec les utilisateurs ayant accepté leur demande de contact.</w:t>
            </w:r>
          </w:p>
        </w:tc>
      </w:tr>
    </w:tbl>
    <w:p w:rsidR="00CF51CE" w:rsidRDefault="00CF51CE" w:rsidP="00CF51CE"/>
    <w:p w:rsidR="00CF51CE" w:rsidRDefault="00CF51CE" w:rsidP="00CF51CE">
      <w:pPr>
        <w:pStyle w:val="Titre2"/>
      </w:pPr>
      <w:r>
        <w:t xml:space="preserve"> </w:t>
      </w:r>
      <w:bookmarkStart w:id="26" w:name="_Toc315251934"/>
      <w:r>
        <w:t>Refuser une demande de contact</w:t>
      </w:r>
      <w:bookmarkEnd w:id="26"/>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47"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L’ajout d’un contact dans la liste de contact d’un utilisateur entraîne automatiquement l’envoi d’une demande de contact à celui-ci. Ces demandes peuvent être acceptées par l’utilisateur.</w:t>
      </w:r>
    </w:p>
    <w:p w:rsidR="00CF51CE" w:rsidRPr="00E915C7" w:rsidRDefault="00CF51CE" w:rsidP="00CF51CE"/>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48" name="Image 48"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242"/>
        <w:gridCol w:w="9102"/>
      </w:tblGrid>
      <w:tr w:rsidR="00CF51CE" w:rsidRPr="00283C9F" w:rsidTr="00C0769F">
        <w:trPr>
          <w:tblHeader/>
        </w:trPr>
        <w:tc>
          <w:tcPr>
            <w:tcW w:w="1242"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Etapes</w:t>
            </w:r>
          </w:p>
        </w:tc>
        <w:tc>
          <w:tcPr>
            <w:tcW w:w="9102"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Tr="00C0769F">
        <w:tc>
          <w:tcPr>
            <w:tcW w:w="1242" w:type="dxa"/>
          </w:tcPr>
          <w:p w:rsidR="00CF51CE" w:rsidRDefault="00601E16" w:rsidP="00C0769F">
            <w:pPr>
              <w:jc w:val="center"/>
            </w:pPr>
            <w:r>
              <w:rPr>
                <w:noProof/>
              </w:rPr>
              <w:drawing>
                <wp:inline distT="0" distB="0" distL="0" distR="0">
                  <wp:extent cx="327660" cy="267335"/>
                  <wp:effectExtent l="19050" t="0" r="0" b="0"/>
                  <wp:docPr id="49"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102" w:type="dxa"/>
          </w:tcPr>
          <w:p w:rsidR="00CF51CE" w:rsidRDefault="00CF51CE" w:rsidP="00C0769F">
            <w:pPr>
              <w:pStyle w:val="ENT-Action"/>
              <w:tabs>
                <w:tab w:val="num" w:pos="686"/>
              </w:tabs>
              <w:ind w:left="686"/>
            </w:pPr>
            <w:r>
              <w:t>A partir de la page d’accueil du service Chat, cl</w:t>
            </w:r>
            <w:r w:rsidR="000F023D">
              <w:t>iquer sur l’onglet « Demandes ». L</w:t>
            </w:r>
            <w:r>
              <w:t>a liste des demandes en attente s’affiche :</w:t>
            </w:r>
          </w:p>
          <w:p w:rsidR="00CF51CE" w:rsidRDefault="007971A4" w:rsidP="000F023D">
            <w:pPr>
              <w:pStyle w:val="ENT-Action"/>
              <w:numPr>
                <w:ilvl w:val="0"/>
                <w:numId w:val="0"/>
              </w:numPr>
              <w:ind w:left="176"/>
              <w:jc w:val="center"/>
            </w:pPr>
            <w:r>
              <w:rPr>
                <w:noProof/>
                <w:lang w:eastAsia="fr-FR"/>
              </w:rPr>
              <w:lastRenderedPageBreak/>
              <w:pict>
                <v:rect id="_x0000_s2767" style="position:absolute;left:0;text-align:left;margin-left:306.05pt;margin-top:64.55pt;width:53.2pt;height:21.75pt;z-index:251653632" filled="f" strokecolor="red" strokeweight="2.25pt"/>
              </w:pict>
            </w:r>
            <w:r w:rsidR="00601E16">
              <w:rPr>
                <w:noProof/>
                <w:lang w:eastAsia="fr-FR"/>
              </w:rPr>
              <w:drawing>
                <wp:inline distT="0" distB="0" distL="0" distR="0">
                  <wp:extent cx="3467735" cy="1285240"/>
                  <wp:effectExtent l="19050" t="0" r="0" b="0"/>
                  <wp:docPr id="50" name="Imag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37" cstate="print"/>
                          <a:srcRect t="3737" r="35237" b="73061"/>
                          <a:stretch>
                            <a:fillRect/>
                          </a:stretch>
                        </pic:blipFill>
                        <pic:spPr bwMode="auto">
                          <a:xfrm>
                            <a:off x="0" y="0"/>
                            <a:ext cx="3467735" cy="1285240"/>
                          </a:xfrm>
                          <a:prstGeom prst="rect">
                            <a:avLst/>
                          </a:prstGeom>
                          <a:noFill/>
                          <a:ln w="9525">
                            <a:noFill/>
                            <a:miter lim="800000"/>
                            <a:headEnd/>
                            <a:tailEnd/>
                          </a:ln>
                        </pic:spPr>
                      </pic:pic>
                    </a:graphicData>
                  </a:graphic>
                </wp:inline>
              </w:drawing>
            </w:r>
          </w:p>
        </w:tc>
      </w:tr>
      <w:tr w:rsidR="00CF51CE" w:rsidTr="00C0769F">
        <w:tc>
          <w:tcPr>
            <w:tcW w:w="1242" w:type="dxa"/>
          </w:tcPr>
          <w:p w:rsidR="00CF51CE" w:rsidRDefault="00601E16" w:rsidP="00C0769F">
            <w:pPr>
              <w:jc w:val="center"/>
            </w:pPr>
            <w:r>
              <w:rPr>
                <w:noProof/>
              </w:rPr>
              <w:lastRenderedPageBreak/>
              <w:drawing>
                <wp:inline distT="0" distB="0" distL="0" distR="0">
                  <wp:extent cx="336550" cy="267335"/>
                  <wp:effectExtent l="19050" t="0" r="0" b="0"/>
                  <wp:docPr id="51"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102" w:type="dxa"/>
          </w:tcPr>
          <w:p w:rsidR="00CF51CE" w:rsidRPr="00E24D1A" w:rsidRDefault="00CF51CE" w:rsidP="00C0769F">
            <w:pPr>
              <w:pStyle w:val="ENT-Action"/>
              <w:tabs>
                <w:tab w:val="num" w:pos="686"/>
              </w:tabs>
              <w:ind w:left="686"/>
            </w:pPr>
            <w:r w:rsidRPr="00E24D1A">
              <w:t xml:space="preserve">Pour </w:t>
            </w:r>
            <w:r w:rsidRPr="00E24D1A">
              <w:rPr>
                <w:b/>
              </w:rPr>
              <w:t>refuser</w:t>
            </w:r>
            <w:r w:rsidRPr="00E24D1A">
              <w:t xml:space="preserve"> la demande, cliquer sur le bouton « Refuser ». </w:t>
            </w:r>
          </w:p>
          <w:p w:rsidR="00CF51CE" w:rsidRPr="00E24D1A" w:rsidRDefault="00CF51CE" w:rsidP="00C0769F">
            <w:pPr>
              <w:pStyle w:val="ENT-Action"/>
              <w:tabs>
                <w:tab w:val="num" w:pos="686"/>
              </w:tabs>
              <w:ind w:left="686"/>
            </w:pPr>
            <w:r w:rsidRPr="00E24D1A">
              <w:t>Refuser une demande consiste à ne pas accepter qu’un utilisateur voit son statut dans sa liste de contacts.</w:t>
            </w:r>
          </w:p>
          <w:p w:rsidR="00CF51CE" w:rsidRPr="00E24D1A" w:rsidRDefault="00CF51CE" w:rsidP="00C0769F">
            <w:pPr>
              <w:pStyle w:val="ENT-Action"/>
              <w:numPr>
                <w:ilvl w:val="0"/>
                <w:numId w:val="0"/>
              </w:numPr>
              <w:ind w:left="176"/>
            </w:pPr>
            <w:r w:rsidRPr="00E24D1A">
              <w:t xml:space="preserve">              </w:t>
            </w:r>
          </w:p>
        </w:tc>
      </w:tr>
      <w:tr w:rsidR="00CF51CE" w:rsidTr="00C0769F">
        <w:trPr>
          <w:trHeight w:val="77"/>
        </w:trPr>
        <w:tc>
          <w:tcPr>
            <w:tcW w:w="1242" w:type="dxa"/>
          </w:tcPr>
          <w:p w:rsidR="00CF51CE" w:rsidRDefault="00601E16" w:rsidP="00C0769F">
            <w:pPr>
              <w:pStyle w:val="Tableau-ligne"/>
            </w:pPr>
            <w:r>
              <w:rPr>
                <w:noProof/>
              </w:rPr>
              <w:drawing>
                <wp:inline distT="0" distB="0" distL="0" distR="0">
                  <wp:extent cx="327660" cy="284480"/>
                  <wp:effectExtent l="19050" t="0" r="0" b="0"/>
                  <wp:docPr id="52"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102" w:type="dxa"/>
          </w:tcPr>
          <w:p w:rsidR="00CF51CE" w:rsidRPr="00E24D1A" w:rsidRDefault="00CF51CE" w:rsidP="00C0769F">
            <w:pPr>
              <w:pStyle w:val="ENT-Action"/>
              <w:tabs>
                <w:tab w:val="num" w:pos="686"/>
              </w:tabs>
              <w:ind w:left="686"/>
            </w:pPr>
            <w:r w:rsidRPr="00E24D1A">
              <w:t>Après refus :</w:t>
            </w:r>
          </w:p>
          <w:p w:rsidR="00CF51CE" w:rsidRPr="00E24D1A" w:rsidRDefault="00CF51CE" w:rsidP="00C0769F">
            <w:pPr>
              <w:spacing w:before="60"/>
            </w:pPr>
            <w:r w:rsidRPr="00E24D1A">
              <w:t xml:space="preserve">                   - la demande disparait de </w:t>
            </w:r>
            <w:r>
              <w:t xml:space="preserve">notre liste de </w:t>
            </w:r>
            <w:r w:rsidRPr="00E24D1A">
              <w:t>demandes,</w:t>
            </w:r>
          </w:p>
          <w:p w:rsidR="00CF51CE" w:rsidRPr="00E24D1A" w:rsidRDefault="00CF51CE" w:rsidP="00C0769F">
            <w:pPr>
              <w:pStyle w:val="ENT-Action"/>
              <w:numPr>
                <w:ilvl w:val="0"/>
                <w:numId w:val="0"/>
              </w:numPr>
              <w:ind w:left="176"/>
            </w:pPr>
            <w:r w:rsidRPr="00E24D1A">
              <w:t xml:space="preserve">              </w:t>
            </w:r>
            <w:r>
              <w:t xml:space="preserve">  - nous apparaissons</w:t>
            </w:r>
            <w:r w:rsidRPr="00E24D1A">
              <w:t xml:space="preserve"> dans la liste du demandeur initial avec le libellé </w:t>
            </w:r>
            <w:r>
              <w:t>« </w:t>
            </w:r>
            <w:r w:rsidRPr="00E24D1A">
              <w:t xml:space="preserve">Invitation </w:t>
            </w:r>
            <w:r>
              <w:t>refusée »</w:t>
            </w:r>
            <w:r w:rsidRPr="00E24D1A">
              <w:t>.</w:t>
            </w:r>
          </w:p>
          <w:p w:rsidR="00CF51CE" w:rsidRDefault="00CF51CE" w:rsidP="00C0769F">
            <w:pPr>
              <w:pStyle w:val="ENT-Action"/>
              <w:numPr>
                <w:ilvl w:val="0"/>
                <w:numId w:val="0"/>
              </w:numPr>
              <w:ind w:left="176"/>
            </w:pPr>
          </w:p>
          <w:p w:rsidR="00CF51CE" w:rsidRPr="00060755" w:rsidRDefault="00CF51CE" w:rsidP="00C0769F">
            <w:pPr>
              <w:pStyle w:val="ENT-Pointdattention"/>
            </w:pPr>
            <w:r w:rsidRPr="00060755">
              <w:rPr>
                <w:u w:val="single"/>
              </w:rPr>
              <w:t>Remarque</w:t>
            </w:r>
            <w:r w:rsidRPr="00060755">
              <w:t> : les utilisateurs ne pourront chatter qu’avec les utilisateurs ayant accepté leur demande de contact.</w:t>
            </w:r>
          </w:p>
        </w:tc>
      </w:tr>
    </w:tbl>
    <w:p w:rsidR="00CF51CE" w:rsidRDefault="00CF51CE" w:rsidP="00CF51CE">
      <w:pPr>
        <w:pStyle w:val="Titre1"/>
      </w:pPr>
      <w:bookmarkStart w:id="27" w:name="_Toc315251935"/>
      <w:bookmarkEnd w:id="25"/>
      <w:r>
        <w:lastRenderedPageBreak/>
        <w:t>Chatter</w:t>
      </w:r>
      <w:bookmarkEnd w:id="27"/>
    </w:p>
    <w:p w:rsidR="00CF51CE" w:rsidRDefault="00CF51CE" w:rsidP="00CF51CE">
      <w:pPr>
        <w:pStyle w:val="Titre2"/>
      </w:pPr>
      <w:bookmarkStart w:id="28" w:name="_Toc315251936"/>
      <w:bookmarkStart w:id="29" w:name="_Toc248121068"/>
      <w:r>
        <w:t>Comment ouvrir une discussion ?</w:t>
      </w:r>
      <w:bookmarkEnd w:id="28"/>
    </w:p>
    <w:p w:rsidR="00CF51CE" w:rsidRDefault="00CF51CE" w:rsidP="00CF51CE">
      <w:pPr>
        <w:pStyle w:val="ENT-Puce"/>
        <w:numPr>
          <w:ilvl w:val="0"/>
          <w:numId w:val="0"/>
        </w:numPr>
        <w:ind w:left="720" w:hanging="360"/>
      </w:pPr>
    </w:p>
    <w:tbl>
      <w:tblPr>
        <w:tblW w:w="0" w:type="auto"/>
        <w:tblBorders>
          <w:bottom w:val="single" w:sz="18" w:space="0" w:color="1B9DD9"/>
        </w:tblBorders>
        <w:tblLook w:val="04A0"/>
      </w:tblPr>
      <w:tblGrid>
        <w:gridCol w:w="1242"/>
        <w:gridCol w:w="1843"/>
      </w:tblGrid>
      <w:tr w:rsidR="00CF51CE" w:rsidTr="00C0769F">
        <w:trPr>
          <w:trHeight w:val="489"/>
        </w:trPr>
        <w:tc>
          <w:tcPr>
            <w:tcW w:w="1242" w:type="dxa"/>
          </w:tcPr>
          <w:p w:rsidR="00CF51CE" w:rsidRDefault="00601E16" w:rsidP="00C0769F">
            <w:r>
              <w:rPr>
                <w:noProof/>
              </w:rPr>
              <w:drawing>
                <wp:inline distT="0" distB="0" distL="0" distR="0">
                  <wp:extent cx="594995" cy="594995"/>
                  <wp:effectExtent l="19050" t="0" r="0" b="0"/>
                  <wp:docPr id="53"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Default="00CF51CE" w:rsidP="00C0769F">
            <w:pPr>
              <w:jc w:val="left"/>
            </w:pPr>
            <w:r w:rsidRPr="005D790B">
              <w:rPr>
                <w:b/>
                <w:color w:val="1B9DD9"/>
              </w:rPr>
              <w:t>Description</w:t>
            </w:r>
          </w:p>
        </w:tc>
      </w:tr>
    </w:tbl>
    <w:p w:rsidR="00CF51CE" w:rsidRDefault="00CF51CE" w:rsidP="00CF51CE">
      <w:r>
        <w:t>L’utilisateur peut initier des conversations avec ses contacts.</w:t>
      </w:r>
    </w:p>
    <w:p w:rsidR="00CF51CE" w:rsidRDefault="00CF51CE" w:rsidP="00CF51CE"/>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54" name="Image 54"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Pr="00E37E62" w:rsidRDefault="00CF51CE" w:rsidP="00CF51CE">
      <w:pPr>
        <w:pStyle w:val="ENT-Puce"/>
        <w:numPr>
          <w:ilvl w:val="0"/>
          <w:numId w:val="0"/>
        </w:num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319"/>
      </w:tblGrid>
      <w:tr w:rsidR="00CF51CE" w:rsidRPr="00283C9F" w:rsidTr="00C0769F">
        <w:trPr>
          <w:tblHeader/>
        </w:trPr>
        <w:tc>
          <w:tcPr>
            <w:tcW w:w="1101"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Étapes</w:t>
            </w:r>
          </w:p>
        </w:tc>
        <w:tc>
          <w:tcPr>
            <w:tcW w:w="931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Tr="00C0769F">
        <w:tc>
          <w:tcPr>
            <w:tcW w:w="1101" w:type="dxa"/>
          </w:tcPr>
          <w:p w:rsidR="00CF51CE" w:rsidRDefault="00601E16" w:rsidP="00C0769F">
            <w:pPr>
              <w:jc w:val="center"/>
            </w:pPr>
            <w:r>
              <w:rPr>
                <w:noProof/>
              </w:rPr>
              <w:drawing>
                <wp:inline distT="0" distB="0" distL="0" distR="0">
                  <wp:extent cx="327660" cy="267335"/>
                  <wp:effectExtent l="19050" t="0" r="0" b="0"/>
                  <wp:docPr id="55"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jc w:val="both"/>
            </w:pPr>
            <w:r>
              <w:t xml:space="preserve">Sur l’onglet  « Contacts », se positionner sur la catégorie souhaitée puis sur le contact avec lequel on souhaite dialoguer. Son statut doit être « Disponible » (voyant de couleur verte). </w:t>
            </w:r>
          </w:p>
          <w:p w:rsidR="00CF51CE" w:rsidRDefault="00CF51CE" w:rsidP="00C0769F">
            <w:pPr>
              <w:pStyle w:val="ENT-Action"/>
              <w:tabs>
                <w:tab w:val="num" w:pos="686"/>
              </w:tabs>
              <w:ind w:left="686"/>
            </w:pPr>
            <w:r>
              <w:t>Faire un clic droit sur le contact et cliquer sur « Commencer conversation ».</w:t>
            </w:r>
          </w:p>
          <w:p w:rsidR="00CF51CE" w:rsidRDefault="00601E16" w:rsidP="00C0769F">
            <w:pPr>
              <w:pStyle w:val="ENT-Action"/>
              <w:numPr>
                <w:ilvl w:val="0"/>
                <w:numId w:val="0"/>
              </w:numPr>
              <w:ind w:left="176"/>
              <w:jc w:val="center"/>
            </w:pPr>
            <w:r>
              <w:rPr>
                <w:noProof/>
                <w:lang w:eastAsia="fr-FR"/>
              </w:rPr>
              <w:drawing>
                <wp:inline distT="0" distB="0" distL="0" distR="0">
                  <wp:extent cx="3484880" cy="3252470"/>
                  <wp:effectExtent l="19050" t="0" r="1270" b="0"/>
                  <wp:docPr id="56" name="Image 56" descr="CHATcopie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HATcopie15"/>
                          <pic:cNvPicPr>
                            <a:picLocks noChangeAspect="1" noChangeArrowheads="1"/>
                          </pic:cNvPicPr>
                        </pic:nvPicPr>
                        <pic:blipFill>
                          <a:blip r:embed="rId39" cstate="print"/>
                          <a:srcRect/>
                          <a:stretch>
                            <a:fillRect/>
                          </a:stretch>
                        </pic:blipFill>
                        <pic:spPr bwMode="auto">
                          <a:xfrm>
                            <a:off x="0" y="0"/>
                            <a:ext cx="3484880" cy="3252470"/>
                          </a:xfrm>
                          <a:prstGeom prst="rect">
                            <a:avLst/>
                          </a:prstGeom>
                          <a:noFill/>
                          <a:ln w="9525">
                            <a:noFill/>
                            <a:miter lim="800000"/>
                            <a:headEnd/>
                            <a:tailEnd/>
                          </a:ln>
                        </pic:spPr>
                      </pic:pic>
                    </a:graphicData>
                  </a:graphic>
                </wp:inline>
              </w:drawing>
            </w:r>
          </w:p>
          <w:p w:rsidR="00CF51CE" w:rsidRPr="00457DF5" w:rsidRDefault="00CF51CE" w:rsidP="00C0769F">
            <w:pPr>
              <w:pStyle w:val="ENT-Action"/>
              <w:numPr>
                <w:ilvl w:val="0"/>
                <w:numId w:val="0"/>
              </w:numPr>
              <w:ind w:left="176"/>
            </w:pPr>
          </w:p>
        </w:tc>
      </w:tr>
      <w:tr w:rsidR="00CF51CE" w:rsidTr="00C0769F">
        <w:tc>
          <w:tcPr>
            <w:tcW w:w="1101" w:type="dxa"/>
          </w:tcPr>
          <w:p w:rsidR="00CF51CE" w:rsidRDefault="00601E16" w:rsidP="00C0769F">
            <w:pPr>
              <w:jc w:val="center"/>
            </w:pPr>
            <w:r>
              <w:rPr>
                <w:noProof/>
              </w:rPr>
              <w:lastRenderedPageBreak/>
              <w:drawing>
                <wp:inline distT="0" distB="0" distL="0" distR="0">
                  <wp:extent cx="336550" cy="267335"/>
                  <wp:effectExtent l="19050" t="0" r="0" b="0"/>
                  <wp:docPr id="57"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pPr>
            <w:r>
              <w:t xml:space="preserve">Une fenêtre s’ouvre permettant la saisie du nom de </w:t>
            </w:r>
            <w:smartTag w:uri="urn:schemas-microsoft-com:office:smarttags" w:element="PersonName">
              <w:smartTagPr>
                <w:attr w:name="ProductID" w:val="la conversation. Le"/>
              </w:smartTagPr>
              <w:r>
                <w:t>la conversation. Le</w:t>
              </w:r>
            </w:smartTag>
            <w:r>
              <w:t xml:space="preserve"> saisir et appuyer sur « OK ».</w:t>
            </w:r>
          </w:p>
          <w:p w:rsidR="00CF51CE" w:rsidRDefault="007971A4" w:rsidP="00C0769F">
            <w:pPr>
              <w:pStyle w:val="ENT-Action"/>
              <w:numPr>
                <w:ilvl w:val="0"/>
                <w:numId w:val="0"/>
              </w:numPr>
              <w:ind w:left="176"/>
              <w:jc w:val="center"/>
            </w:pPr>
            <w:r>
              <w:rPr>
                <w:noProof/>
                <w:lang w:eastAsia="fr-FR"/>
              </w:rPr>
              <w:pict>
                <v:rect id="_x0000_s2773" style="position:absolute;left:0;text-align:left;margin-left:168.65pt;margin-top:52.45pt;width:64.5pt;height:25.5pt;z-index:251659776" filled="f" strokecolor="red" strokeweight="1.5pt"/>
              </w:pict>
            </w:r>
            <w:r w:rsidR="00601E16">
              <w:rPr>
                <w:noProof/>
                <w:lang w:eastAsia="fr-FR"/>
              </w:rPr>
              <w:drawing>
                <wp:inline distT="0" distB="0" distL="0" distR="0">
                  <wp:extent cx="2855595" cy="1078230"/>
                  <wp:effectExtent l="19050" t="0" r="1905" b="0"/>
                  <wp:docPr id="58" name="Image 58" descr="CHATcopie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CHATcopie16"/>
                          <pic:cNvPicPr>
                            <a:picLocks noChangeAspect="1" noChangeArrowheads="1"/>
                          </pic:cNvPicPr>
                        </pic:nvPicPr>
                        <pic:blipFill>
                          <a:blip r:embed="rId40" cstate="print"/>
                          <a:srcRect/>
                          <a:stretch>
                            <a:fillRect/>
                          </a:stretch>
                        </pic:blipFill>
                        <pic:spPr bwMode="auto">
                          <a:xfrm>
                            <a:off x="0" y="0"/>
                            <a:ext cx="2855595" cy="1078230"/>
                          </a:xfrm>
                          <a:prstGeom prst="rect">
                            <a:avLst/>
                          </a:prstGeom>
                          <a:noFill/>
                          <a:ln w="9525">
                            <a:noFill/>
                            <a:miter lim="800000"/>
                            <a:headEnd/>
                            <a:tailEnd/>
                          </a:ln>
                        </pic:spPr>
                      </pic:pic>
                    </a:graphicData>
                  </a:graphic>
                </wp:inline>
              </w:drawing>
            </w:r>
          </w:p>
          <w:p w:rsidR="00CF51CE" w:rsidRPr="00457DF5" w:rsidRDefault="00CF51CE" w:rsidP="00C0769F">
            <w:pPr>
              <w:pStyle w:val="ENT-Action"/>
              <w:numPr>
                <w:ilvl w:val="0"/>
                <w:numId w:val="0"/>
              </w:numPr>
              <w:ind w:left="176"/>
            </w:pPr>
          </w:p>
        </w:tc>
      </w:tr>
      <w:tr w:rsidR="00CF51CE" w:rsidTr="00C0769F">
        <w:trPr>
          <w:trHeight w:val="77"/>
        </w:trPr>
        <w:tc>
          <w:tcPr>
            <w:tcW w:w="1101" w:type="dxa"/>
          </w:tcPr>
          <w:p w:rsidR="00CF51CE" w:rsidRDefault="00601E16" w:rsidP="00C0769F">
            <w:pPr>
              <w:pStyle w:val="Tableau-ligne"/>
            </w:pPr>
            <w:r>
              <w:rPr>
                <w:noProof/>
              </w:rPr>
              <w:drawing>
                <wp:inline distT="0" distB="0" distL="0" distR="0">
                  <wp:extent cx="327660" cy="284480"/>
                  <wp:effectExtent l="19050" t="0" r="0" b="0"/>
                  <wp:docPr id="59" name="Objet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6"/>
                          <pic:cNvPicPr>
                            <a:picLocks noChangeArrowheads="1"/>
                          </pic:cNvPicPr>
                        </pic:nvPicPr>
                        <pic:blipFill>
                          <a:blip r:embed="rId15" cstate="print"/>
                          <a:srcRect l="-2684" t="-4218" r="-1343" b="-4218"/>
                          <a:stretch>
                            <a:fillRect/>
                          </a:stretch>
                        </pic:blipFill>
                        <pic:spPr bwMode="auto">
                          <a:xfrm>
                            <a:off x="0" y="0"/>
                            <a:ext cx="327660" cy="284480"/>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pPr>
            <w:r>
              <w:t>Sur la partie droite de la fenêtre, le détail de la conversation s’affiche :</w:t>
            </w:r>
          </w:p>
          <w:p w:rsidR="00CF51CE" w:rsidRDefault="00601E16" w:rsidP="00C0769F">
            <w:pPr>
              <w:pStyle w:val="ENT-Action"/>
              <w:numPr>
                <w:ilvl w:val="0"/>
                <w:numId w:val="0"/>
              </w:numPr>
              <w:ind w:left="176"/>
            </w:pPr>
            <w:r>
              <w:rPr>
                <w:noProof/>
                <w:lang w:eastAsia="fr-FR"/>
              </w:rPr>
              <w:drawing>
                <wp:inline distT="0" distB="0" distL="0" distR="0">
                  <wp:extent cx="5598795" cy="3769995"/>
                  <wp:effectExtent l="19050" t="0" r="1905" b="0"/>
                  <wp:docPr id="60" name="Image 60" descr="CHATcopie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CHATcopie17"/>
                          <pic:cNvPicPr>
                            <a:picLocks noChangeAspect="1" noChangeArrowheads="1"/>
                          </pic:cNvPicPr>
                        </pic:nvPicPr>
                        <pic:blipFill>
                          <a:blip r:embed="rId41" cstate="print"/>
                          <a:srcRect t="7408"/>
                          <a:stretch>
                            <a:fillRect/>
                          </a:stretch>
                        </pic:blipFill>
                        <pic:spPr bwMode="auto">
                          <a:xfrm>
                            <a:off x="0" y="0"/>
                            <a:ext cx="5598795" cy="3769995"/>
                          </a:xfrm>
                          <a:prstGeom prst="rect">
                            <a:avLst/>
                          </a:prstGeom>
                          <a:noFill/>
                          <a:ln w="9525">
                            <a:noFill/>
                            <a:miter lim="800000"/>
                            <a:headEnd/>
                            <a:tailEnd/>
                          </a:ln>
                        </pic:spPr>
                      </pic:pic>
                    </a:graphicData>
                  </a:graphic>
                </wp:inline>
              </w:drawing>
            </w:r>
          </w:p>
          <w:p w:rsidR="00CF51CE" w:rsidRDefault="00CF51CE" w:rsidP="00C0769F">
            <w:pPr>
              <w:pStyle w:val="ENT-Action"/>
              <w:tabs>
                <w:tab w:val="num" w:pos="686"/>
              </w:tabs>
              <w:ind w:left="686"/>
            </w:pPr>
            <w:r>
              <w:t>On y trouve :</w:t>
            </w:r>
          </w:p>
          <w:p w:rsidR="00CF51CE" w:rsidRDefault="00CF51CE" w:rsidP="00C0769F">
            <w:pPr>
              <w:pStyle w:val="ENT-Puce"/>
            </w:pPr>
            <w:r w:rsidRPr="00675FE5">
              <w:t>Le détail des messages et des événements (1). Au moment de la création de la conversation, les libellés suivants s’affichent</w:t>
            </w:r>
            <w:r>
              <w:t> :</w:t>
            </w:r>
          </w:p>
          <w:p w:rsidR="00CF51CE" w:rsidRPr="00675FE5" w:rsidRDefault="00CF51CE" w:rsidP="00C0769F">
            <w:pPr>
              <w:numPr>
                <w:ilvl w:val="3"/>
                <w:numId w:val="4"/>
              </w:numPr>
              <w:tabs>
                <w:tab w:val="num" w:pos="2880"/>
              </w:tabs>
              <w:spacing w:before="60"/>
            </w:pPr>
            <w:r w:rsidRPr="00675FE5">
              <w:t xml:space="preserve">Message d’initialisation de la configuration : </w:t>
            </w:r>
            <w:r>
              <w:t>« </w:t>
            </w:r>
            <w:r w:rsidRPr="00675FE5">
              <w:t xml:space="preserve">Le salon de discussion est verrouillé, entrée impossible jusqu’à ce que la configuration soit </w:t>
            </w:r>
            <w:r>
              <w:t>déverrouillée »</w:t>
            </w:r>
            <w:r w:rsidRPr="00675FE5">
              <w:t xml:space="preserve">. </w:t>
            </w:r>
          </w:p>
          <w:p w:rsidR="00CF51CE" w:rsidRDefault="00CF51CE" w:rsidP="00C0769F">
            <w:pPr>
              <w:numPr>
                <w:ilvl w:val="3"/>
                <w:numId w:val="4"/>
              </w:numPr>
              <w:tabs>
                <w:tab w:val="num" w:pos="2880"/>
              </w:tabs>
              <w:spacing w:before="60"/>
            </w:pPr>
            <w:r w:rsidRPr="00675FE5">
              <w:t xml:space="preserve">Message de confirmation de l’ouverture du salon : </w:t>
            </w:r>
            <w:r>
              <w:t>« </w:t>
            </w:r>
            <w:r w:rsidRPr="00675FE5">
              <w:t>Le salon de discussion est maintenant déverrouillé</w:t>
            </w:r>
            <w:r>
              <w:t> »</w:t>
            </w:r>
            <w:r w:rsidRPr="00675FE5">
              <w:t>.</w:t>
            </w:r>
          </w:p>
          <w:p w:rsidR="00CF51CE" w:rsidRDefault="00CF51CE" w:rsidP="00C0769F">
            <w:pPr>
              <w:pStyle w:val="ENT-Puce"/>
            </w:pPr>
            <w:r>
              <w:lastRenderedPageBreak/>
              <w:t>L’éditeur de messages (2)</w:t>
            </w:r>
          </w:p>
          <w:p w:rsidR="00CF51CE" w:rsidRPr="00457DF5" w:rsidRDefault="00CF51CE" w:rsidP="0099351D">
            <w:pPr>
              <w:pStyle w:val="ENT-Puce"/>
            </w:pPr>
            <w:r>
              <w:t>La liste des participants (3)</w:t>
            </w:r>
          </w:p>
        </w:tc>
      </w:tr>
      <w:tr w:rsidR="00CF51CE" w:rsidTr="00C0769F">
        <w:trPr>
          <w:trHeight w:val="77"/>
        </w:trPr>
        <w:tc>
          <w:tcPr>
            <w:tcW w:w="1101" w:type="dxa"/>
          </w:tcPr>
          <w:p w:rsidR="00CF51CE" w:rsidRDefault="00601E16" w:rsidP="00C0769F">
            <w:pPr>
              <w:pStyle w:val="Tableau-ligne"/>
            </w:pPr>
            <w:r>
              <w:rPr>
                <w:noProof/>
              </w:rPr>
              <w:lastRenderedPageBreak/>
              <w:drawing>
                <wp:anchor distT="0" distB="0" distL="114300" distR="114300" simplePos="0" relativeHeight="251654656" behindDoc="0" locked="0" layoutInCell="1" allowOverlap="1">
                  <wp:simplePos x="0" y="0"/>
                  <wp:positionH relativeFrom="column">
                    <wp:posOffset>114300</wp:posOffset>
                  </wp:positionH>
                  <wp:positionV relativeFrom="paragraph">
                    <wp:posOffset>116840</wp:posOffset>
                  </wp:positionV>
                  <wp:extent cx="329565" cy="274320"/>
                  <wp:effectExtent l="19050" t="0" r="0" b="0"/>
                  <wp:wrapNone/>
                  <wp:docPr id="720" name="Obje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9"/>
                          <pic:cNvPicPr>
                            <a:picLocks noChangeArrowheads="1"/>
                          </pic:cNvPicPr>
                        </pic:nvPicPr>
                        <pic:blipFill>
                          <a:blip r:embed="rId28" cstate="print"/>
                          <a:srcRect l="-2684" t="-4218" r="-1343" b="-4218"/>
                          <a:stretch>
                            <a:fillRect/>
                          </a:stretch>
                        </pic:blipFill>
                        <pic:spPr bwMode="auto">
                          <a:xfrm>
                            <a:off x="0" y="0"/>
                            <a:ext cx="329565" cy="274320"/>
                          </a:xfrm>
                          <a:prstGeom prst="rect">
                            <a:avLst/>
                          </a:prstGeom>
                          <a:noFill/>
                          <a:ln w="9525">
                            <a:noFill/>
                            <a:miter lim="800000"/>
                            <a:headEnd/>
                            <a:tailEnd/>
                          </a:ln>
                        </pic:spPr>
                      </pic:pic>
                    </a:graphicData>
                  </a:graphic>
                </wp:anchor>
              </w:drawing>
            </w:r>
          </w:p>
        </w:tc>
        <w:tc>
          <w:tcPr>
            <w:tcW w:w="9319" w:type="dxa"/>
          </w:tcPr>
          <w:p w:rsidR="00CF51CE" w:rsidRDefault="00CF51CE" w:rsidP="00C0769F">
            <w:pPr>
              <w:pStyle w:val="ENT-Action"/>
              <w:tabs>
                <w:tab w:val="num" w:pos="686"/>
              </w:tabs>
              <w:ind w:left="686"/>
            </w:pPr>
            <w:r>
              <w:t>Une invitation à rejoindre la conversation est automatiquement envoyée à la personne invitée :</w:t>
            </w:r>
          </w:p>
          <w:p w:rsidR="00CF51CE" w:rsidRDefault="00601E16" w:rsidP="00C0769F">
            <w:pPr>
              <w:pStyle w:val="ENT-Action"/>
              <w:numPr>
                <w:ilvl w:val="0"/>
                <w:numId w:val="0"/>
              </w:numPr>
              <w:ind w:left="1077" w:hanging="510"/>
              <w:jc w:val="center"/>
            </w:pPr>
            <w:r>
              <w:rPr>
                <w:noProof/>
                <w:lang w:eastAsia="fr-FR"/>
              </w:rPr>
              <w:drawing>
                <wp:inline distT="0" distB="0" distL="0" distR="0">
                  <wp:extent cx="3269615" cy="2139315"/>
                  <wp:effectExtent l="19050" t="0" r="6985" b="0"/>
                  <wp:docPr id="61" name="Imag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42" cstate="print"/>
                          <a:srcRect t="4588" b="32050"/>
                          <a:stretch>
                            <a:fillRect/>
                          </a:stretch>
                        </pic:blipFill>
                        <pic:spPr bwMode="auto">
                          <a:xfrm>
                            <a:off x="0" y="0"/>
                            <a:ext cx="3269615" cy="2139315"/>
                          </a:xfrm>
                          <a:prstGeom prst="rect">
                            <a:avLst/>
                          </a:prstGeom>
                          <a:noFill/>
                          <a:ln w="9525">
                            <a:noFill/>
                            <a:miter lim="800000"/>
                            <a:headEnd/>
                            <a:tailEnd/>
                          </a:ln>
                        </pic:spPr>
                      </pic:pic>
                    </a:graphicData>
                  </a:graphic>
                </wp:inline>
              </w:drawing>
            </w:r>
          </w:p>
          <w:p w:rsidR="00CF51CE" w:rsidRDefault="00CF51CE" w:rsidP="0099351D">
            <w:pPr>
              <w:pStyle w:val="ENT-Action"/>
              <w:tabs>
                <w:tab w:val="num" w:pos="686"/>
              </w:tabs>
              <w:ind w:left="686"/>
            </w:pPr>
            <w:r>
              <w:t xml:space="preserve">Il ne sera possible de chatter avec </w:t>
            </w:r>
            <w:r w:rsidR="0099351D">
              <w:t>cette personne</w:t>
            </w:r>
            <w:r>
              <w:t xml:space="preserve"> que si </w:t>
            </w:r>
            <w:r w:rsidR="0099351D">
              <w:t>l’</w:t>
            </w:r>
            <w:r>
              <w:t>invitation</w:t>
            </w:r>
            <w:r w:rsidR="0099351D">
              <w:t xml:space="preserve"> est acceptée</w:t>
            </w:r>
            <w:r>
              <w:t>.</w:t>
            </w:r>
          </w:p>
        </w:tc>
      </w:tr>
    </w:tbl>
    <w:p w:rsidR="00CF51CE" w:rsidRDefault="00CF51CE" w:rsidP="00CF51CE">
      <w:pPr>
        <w:pStyle w:val="Paragraphedeliste"/>
        <w:ind w:left="0"/>
      </w:pPr>
    </w:p>
    <w:p w:rsidR="00CF51CE" w:rsidRPr="00DB200F" w:rsidRDefault="00CF51CE" w:rsidP="00CF51CE">
      <w:pPr>
        <w:pStyle w:val="Titre2"/>
      </w:pPr>
      <w:bookmarkStart w:id="30" w:name="_Toc315251937"/>
      <w:r>
        <w:t>Comment échanger des messages ?</w:t>
      </w:r>
      <w:bookmarkEnd w:id="30"/>
    </w:p>
    <w:tbl>
      <w:tblPr>
        <w:tblW w:w="0" w:type="auto"/>
        <w:tblBorders>
          <w:bottom w:val="single" w:sz="18" w:space="0" w:color="1B9DD9"/>
        </w:tblBorders>
        <w:tblLook w:val="04A0"/>
      </w:tblPr>
      <w:tblGrid>
        <w:gridCol w:w="1242"/>
        <w:gridCol w:w="1843"/>
      </w:tblGrid>
      <w:tr w:rsidR="00CF51CE" w:rsidRPr="00384353" w:rsidTr="00C0769F">
        <w:trPr>
          <w:trHeight w:val="489"/>
        </w:trPr>
        <w:tc>
          <w:tcPr>
            <w:tcW w:w="1242" w:type="dxa"/>
          </w:tcPr>
          <w:p w:rsidR="00CF51CE" w:rsidRPr="00384353" w:rsidRDefault="00601E16" w:rsidP="00C0769F">
            <w:r>
              <w:rPr>
                <w:noProof/>
              </w:rPr>
              <w:drawing>
                <wp:inline distT="0" distB="0" distL="0" distR="0">
                  <wp:extent cx="594995" cy="594995"/>
                  <wp:effectExtent l="19050" t="0" r="0" b="0"/>
                  <wp:docPr id="62"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Pr="00384353" w:rsidRDefault="00CF51CE" w:rsidP="00C0769F">
            <w:pPr>
              <w:jc w:val="left"/>
            </w:pPr>
            <w:r w:rsidRPr="00384353">
              <w:rPr>
                <w:b/>
                <w:color w:val="1B9DD9"/>
              </w:rPr>
              <w:t>Description</w:t>
            </w:r>
          </w:p>
        </w:tc>
      </w:tr>
    </w:tbl>
    <w:p w:rsidR="00CF51CE" w:rsidRDefault="00CF51CE" w:rsidP="00CF51CE">
      <w:r>
        <w:t>Une fois que les participants ont acceptés l’invitation, il est possible d’échanger des messages.</w:t>
      </w:r>
    </w:p>
    <w:p w:rsidR="00CF51CE" w:rsidRDefault="00CF51CE" w:rsidP="00CF51CE"/>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63" name="Image 63"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p w:rsidR="007D76BF" w:rsidRDefault="007D76BF" w:rsidP="00CF51CE"/>
    <w:p w:rsidR="007D76BF" w:rsidRDefault="007D76BF" w:rsidP="00CF51CE"/>
    <w:p w:rsidR="007D76BF" w:rsidRDefault="007D76BF" w:rsidP="00CF51CE"/>
    <w:p w:rsidR="007D76BF" w:rsidRDefault="007D76BF" w:rsidP="00CF51CE"/>
    <w:p w:rsidR="007D76BF" w:rsidRDefault="007D76BF" w:rsidP="00CF51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319"/>
      </w:tblGrid>
      <w:tr w:rsidR="00CF51CE" w:rsidRPr="00283C9F" w:rsidTr="00C0769F">
        <w:trPr>
          <w:tblHeader/>
        </w:trPr>
        <w:tc>
          <w:tcPr>
            <w:tcW w:w="1101"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lastRenderedPageBreak/>
              <w:t>Étapes</w:t>
            </w:r>
          </w:p>
        </w:tc>
        <w:tc>
          <w:tcPr>
            <w:tcW w:w="931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RPr="00457DF5" w:rsidTr="00C0769F">
        <w:tc>
          <w:tcPr>
            <w:tcW w:w="1101" w:type="dxa"/>
          </w:tcPr>
          <w:p w:rsidR="00CF51CE" w:rsidRDefault="00601E16" w:rsidP="00C0769F">
            <w:pPr>
              <w:jc w:val="center"/>
            </w:pPr>
            <w:r>
              <w:rPr>
                <w:noProof/>
              </w:rPr>
              <w:drawing>
                <wp:inline distT="0" distB="0" distL="0" distR="0">
                  <wp:extent cx="327660" cy="267335"/>
                  <wp:effectExtent l="19050" t="0" r="0" b="0"/>
                  <wp:docPr id="64"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numPr>
                <w:ilvl w:val="0"/>
                <w:numId w:val="0"/>
              </w:numPr>
              <w:tabs>
                <w:tab w:val="num" w:pos="686"/>
              </w:tabs>
              <w:ind w:left="176"/>
            </w:pPr>
            <w:r>
              <w:t xml:space="preserve">Pour débuter la conversation, </w:t>
            </w:r>
            <w:r w:rsidR="0099351D">
              <w:t>se positionner</w:t>
            </w:r>
            <w:r>
              <w:t xml:space="preserve"> sur  l’éditeur de textes</w:t>
            </w:r>
            <w:r w:rsidR="0099351D">
              <w:t> :</w:t>
            </w:r>
          </w:p>
          <w:p w:rsidR="00CF51CE" w:rsidRDefault="00601E16" w:rsidP="00C0769F">
            <w:pPr>
              <w:pStyle w:val="ENT-Action"/>
              <w:numPr>
                <w:ilvl w:val="0"/>
                <w:numId w:val="0"/>
              </w:numPr>
              <w:ind w:left="176"/>
            </w:pPr>
            <w:r>
              <w:rPr>
                <w:noProof/>
                <w:lang w:eastAsia="fr-FR"/>
              </w:rPr>
              <w:drawing>
                <wp:inline distT="0" distB="0" distL="0" distR="0">
                  <wp:extent cx="5374005" cy="5063490"/>
                  <wp:effectExtent l="19050" t="0" r="0" b="0"/>
                  <wp:docPr id="65" name="Image 65" descr="CHATcopie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CHATcopie18"/>
                          <pic:cNvPicPr>
                            <a:picLocks noChangeAspect="1" noChangeArrowheads="1"/>
                          </pic:cNvPicPr>
                        </pic:nvPicPr>
                        <pic:blipFill>
                          <a:blip r:embed="rId43" cstate="print"/>
                          <a:srcRect/>
                          <a:stretch>
                            <a:fillRect/>
                          </a:stretch>
                        </pic:blipFill>
                        <pic:spPr bwMode="auto">
                          <a:xfrm>
                            <a:off x="0" y="0"/>
                            <a:ext cx="5374005" cy="5063490"/>
                          </a:xfrm>
                          <a:prstGeom prst="rect">
                            <a:avLst/>
                          </a:prstGeom>
                          <a:noFill/>
                          <a:ln w="9525">
                            <a:noFill/>
                            <a:miter lim="800000"/>
                            <a:headEnd/>
                            <a:tailEnd/>
                          </a:ln>
                        </pic:spPr>
                      </pic:pic>
                    </a:graphicData>
                  </a:graphic>
                </wp:inline>
              </w:drawing>
            </w:r>
          </w:p>
          <w:p w:rsidR="00CF51CE" w:rsidRPr="00457DF5" w:rsidRDefault="00CF51CE" w:rsidP="0099351D">
            <w:pPr>
              <w:pStyle w:val="ENT-Action"/>
              <w:tabs>
                <w:tab w:val="num" w:pos="686"/>
              </w:tabs>
              <w:ind w:left="686"/>
            </w:pPr>
            <w:r>
              <w:t xml:space="preserve">Il est possible de taper du texte et également d’insérer des </w:t>
            </w:r>
            <w:proofErr w:type="spellStart"/>
            <w:r>
              <w:t>smileys</w:t>
            </w:r>
            <w:proofErr w:type="spellEnd"/>
            <w:r>
              <w:t xml:space="preserve"> (en cliquant sur le smiley en haut à gauche de l’éditeur).</w:t>
            </w:r>
          </w:p>
        </w:tc>
      </w:tr>
      <w:tr w:rsidR="00CF51CE" w:rsidRPr="00457DF5" w:rsidTr="00C0769F">
        <w:tc>
          <w:tcPr>
            <w:tcW w:w="1101" w:type="dxa"/>
          </w:tcPr>
          <w:p w:rsidR="00CF51CE" w:rsidRDefault="00601E16" w:rsidP="00C0769F">
            <w:pPr>
              <w:jc w:val="center"/>
            </w:pPr>
            <w:r>
              <w:rPr>
                <w:noProof/>
              </w:rPr>
              <w:drawing>
                <wp:inline distT="0" distB="0" distL="0" distR="0">
                  <wp:extent cx="336550" cy="267335"/>
                  <wp:effectExtent l="19050" t="0" r="0" b="0"/>
                  <wp:docPr id="66"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pPr>
            <w:r>
              <w:t>Une fois le message terminé, appuy</w:t>
            </w:r>
            <w:r w:rsidR="001E3FF2">
              <w:t>ez</w:t>
            </w:r>
            <w:r w:rsidR="0099351D">
              <w:t xml:space="preserve"> sur le bouton « Envoyer ». Un</w:t>
            </w:r>
            <w:r>
              <w:t xml:space="preserve"> message s’affiche alors dans le détail de la conversation :</w:t>
            </w:r>
          </w:p>
          <w:p w:rsidR="00CF51CE" w:rsidRDefault="00CF51CE" w:rsidP="00C0769F">
            <w:pPr>
              <w:pStyle w:val="ENT-Action"/>
              <w:numPr>
                <w:ilvl w:val="0"/>
                <w:numId w:val="0"/>
              </w:numPr>
              <w:ind w:left="176"/>
            </w:pPr>
          </w:p>
          <w:p w:rsidR="00CF51CE" w:rsidRDefault="00601E16" w:rsidP="00C0769F">
            <w:pPr>
              <w:pStyle w:val="ENT-Action"/>
              <w:numPr>
                <w:ilvl w:val="0"/>
                <w:numId w:val="0"/>
              </w:numPr>
              <w:ind w:left="176"/>
              <w:jc w:val="center"/>
            </w:pPr>
            <w:r>
              <w:rPr>
                <w:noProof/>
                <w:lang w:eastAsia="fr-FR"/>
              </w:rPr>
              <w:lastRenderedPageBreak/>
              <w:drawing>
                <wp:inline distT="0" distB="0" distL="0" distR="0">
                  <wp:extent cx="5374005" cy="5046345"/>
                  <wp:effectExtent l="19050" t="0" r="0" b="0"/>
                  <wp:docPr id="67" name="Image 67" descr="CHATcopie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descr="CHATcopie19"/>
                          <pic:cNvPicPr>
                            <a:picLocks noChangeAspect="1" noChangeArrowheads="1"/>
                          </pic:cNvPicPr>
                        </pic:nvPicPr>
                        <pic:blipFill>
                          <a:blip r:embed="rId44" cstate="print"/>
                          <a:srcRect/>
                          <a:stretch>
                            <a:fillRect/>
                          </a:stretch>
                        </pic:blipFill>
                        <pic:spPr bwMode="auto">
                          <a:xfrm>
                            <a:off x="0" y="0"/>
                            <a:ext cx="5374005" cy="5046345"/>
                          </a:xfrm>
                          <a:prstGeom prst="rect">
                            <a:avLst/>
                          </a:prstGeom>
                          <a:noFill/>
                          <a:ln w="9525">
                            <a:noFill/>
                            <a:miter lim="800000"/>
                            <a:headEnd/>
                            <a:tailEnd/>
                          </a:ln>
                        </pic:spPr>
                      </pic:pic>
                    </a:graphicData>
                  </a:graphic>
                </wp:inline>
              </w:drawing>
            </w:r>
          </w:p>
          <w:p w:rsidR="00CF51CE" w:rsidRPr="00457DF5" w:rsidRDefault="00CF51CE" w:rsidP="00C0769F">
            <w:pPr>
              <w:pStyle w:val="ENT-Action"/>
              <w:numPr>
                <w:ilvl w:val="0"/>
                <w:numId w:val="0"/>
              </w:numPr>
              <w:ind w:left="176"/>
            </w:pPr>
          </w:p>
        </w:tc>
      </w:tr>
    </w:tbl>
    <w:p w:rsidR="00CF51CE" w:rsidRPr="00DB494C" w:rsidRDefault="00CF51CE" w:rsidP="00CF51CE"/>
    <w:p w:rsidR="00CF51CE" w:rsidRPr="00DB200F" w:rsidRDefault="00CF51CE" w:rsidP="00CF51CE">
      <w:pPr>
        <w:pStyle w:val="Titre2"/>
      </w:pPr>
      <w:bookmarkStart w:id="31" w:name="_Toc315251938"/>
      <w:r>
        <w:t>Comment gérer les participants ?</w:t>
      </w:r>
      <w:bookmarkEnd w:id="31"/>
    </w:p>
    <w:tbl>
      <w:tblPr>
        <w:tblW w:w="0" w:type="auto"/>
        <w:tblBorders>
          <w:bottom w:val="single" w:sz="18" w:space="0" w:color="1B9DD9"/>
        </w:tblBorders>
        <w:tblLook w:val="04A0"/>
      </w:tblPr>
      <w:tblGrid>
        <w:gridCol w:w="1242"/>
        <w:gridCol w:w="1843"/>
      </w:tblGrid>
      <w:tr w:rsidR="00CF51CE" w:rsidRPr="00384353" w:rsidTr="00C0769F">
        <w:trPr>
          <w:trHeight w:val="489"/>
        </w:trPr>
        <w:tc>
          <w:tcPr>
            <w:tcW w:w="1242" w:type="dxa"/>
          </w:tcPr>
          <w:p w:rsidR="00CF51CE" w:rsidRPr="00384353" w:rsidRDefault="00601E16" w:rsidP="00C0769F">
            <w:r>
              <w:rPr>
                <w:noProof/>
              </w:rPr>
              <w:drawing>
                <wp:inline distT="0" distB="0" distL="0" distR="0">
                  <wp:extent cx="594995" cy="594995"/>
                  <wp:effectExtent l="19050" t="0" r="0" b="0"/>
                  <wp:docPr id="68" name="Image 1" descr="MCj0434810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MCj04348100000[1]"/>
                          <pic:cNvPicPr>
                            <a:picLocks noChangeAspect="1" noChangeArrowheads="1"/>
                          </pic:cNvPicPr>
                        </pic:nvPicPr>
                        <pic:blipFill>
                          <a:blip r:embed="rId18" cstate="print"/>
                          <a:srcRect/>
                          <a:stretch>
                            <a:fillRect/>
                          </a:stretch>
                        </pic:blipFill>
                        <pic:spPr bwMode="auto">
                          <a:xfrm>
                            <a:off x="0" y="0"/>
                            <a:ext cx="594995" cy="594995"/>
                          </a:xfrm>
                          <a:prstGeom prst="rect">
                            <a:avLst/>
                          </a:prstGeom>
                          <a:noFill/>
                          <a:ln w="9525">
                            <a:noFill/>
                            <a:miter lim="800000"/>
                            <a:headEnd/>
                            <a:tailEnd/>
                          </a:ln>
                        </pic:spPr>
                      </pic:pic>
                    </a:graphicData>
                  </a:graphic>
                </wp:inline>
              </w:drawing>
            </w:r>
          </w:p>
        </w:tc>
        <w:tc>
          <w:tcPr>
            <w:tcW w:w="1843" w:type="dxa"/>
            <w:vAlign w:val="center"/>
          </w:tcPr>
          <w:p w:rsidR="00CF51CE" w:rsidRPr="00384353" w:rsidRDefault="00CF51CE" w:rsidP="00C0769F">
            <w:pPr>
              <w:jc w:val="left"/>
            </w:pPr>
            <w:r w:rsidRPr="00384353">
              <w:rPr>
                <w:b/>
                <w:color w:val="1B9DD9"/>
              </w:rPr>
              <w:t>Description</w:t>
            </w:r>
          </w:p>
        </w:tc>
      </w:tr>
    </w:tbl>
    <w:p w:rsidR="00CF51CE" w:rsidRDefault="00CF51CE" w:rsidP="00CF51CE">
      <w:r>
        <w:t>En cours de conversation il est possible de convier des participants supplémentaires ou d’en exclure.</w:t>
      </w:r>
    </w:p>
    <w:p w:rsidR="00CF51CE" w:rsidRDefault="00CF51CE" w:rsidP="00CF51CE"/>
    <w:tbl>
      <w:tblPr>
        <w:tblW w:w="0" w:type="auto"/>
        <w:tblBorders>
          <w:bottom w:val="single" w:sz="18" w:space="0" w:color="1B9DD9"/>
        </w:tblBorders>
        <w:tblLook w:val="04A0"/>
      </w:tblPr>
      <w:tblGrid>
        <w:gridCol w:w="1176"/>
        <w:gridCol w:w="1909"/>
      </w:tblGrid>
      <w:tr w:rsidR="00CF51CE" w:rsidTr="00C0769F">
        <w:trPr>
          <w:trHeight w:val="443"/>
        </w:trPr>
        <w:tc>
          <w:tcPr>
            <w:tcW w:w="1176" w:type="dxa"/>
          </w:tcPr>
          <w:p w:rsidR="00CF51CE" w:rsidRDefault="00601E16" w:rsidP="00C0769F">
            <w:r>
              <w:rPr>
                <w:noProof/>
              </w:rPr>
              <w:drawing>
                <wp:inline distT="0" distB="0" distL="0" distR="0">
                  <wp:extent cx="551815" cy="551815"/>
                  <wp:effectExtent l="19050" t="0" r="635" b="0"/>
                  <wp:docPr id="69" name="Image 69" descr="ac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action"/>
                          <pic:cNvPicPr>
                            <a:picLocks noChangeAspect="1" noChangeArrowheads="1"/>
                          </pic:cNvPicPr>
                        </pic:nvPicPr>
                        <pic:blipFill>
                          <a:blip r:embed="rId19" cstate="print"/>
                          <a:srcRect/>
                          <a:stretch>
                            <a:fillRect/>
                          </a:stretch>
                        </pic:blipFill>
                        <pic:spPr bwMode="auto">
                          <a:xfrm>
                            <a:off x="0" y="0"/>
                            <a:ext cx="551815" cy="551815"/>
                          </a:xfrm>
                          <a:prstGeom prst="rect">
                            <a:avLst/>
                          </a:prstGeom>
                          <a:noFill/>
                          <a:ln w="9525">
                            <a:noFill/>
                            <a:miter lim="800000"/>
                            <a:headEnd/>
                            <a:tailEnd/>
                          </a:ln>
                        </pic:spPr>
                      </pic:pic>
                    </a:graphicData>
                  </a:graphic>
                </wp:inline>
              </w:drawing>
            </w:r>
          </w:p>
        </w:tc>
        <w:tc>
          <w:tcPr>
            <w:tcW w:w="1909" w:type="dxa"/>
            <w:vAlign w:val="center"/>
          </w:tcPr>
          <w:p w:rsidR="00CF51CE" w:rsidRDefault="00CF51CE" w:rsidP="00C0769F">
            <w:pPr>
              <w:jc w:val="left"/>
            </w:pPr>
            <w:r>
              <w:rPr>
                <w:b/>
                <w:color w:val="1B9DD9"/>
              </w:rPr>
              <w:t>P</w:t>
            </w:r>
            <w:r w:rsidRPr="005D790B">
              <w:rPr>
                <w:b/>
                <w:color w:val="1B9DD9"/>
              </w:rPr>
              <w:t>as à pas</w:t>
            </w:r>
          </w:p>
        </w:tc>
      </w:tr>
    </w:tbl>
    <w:p w:rsidR="00CF51CE" w:rsidRDefault="00CF51CE" w:rsidP="00CF51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01"/>
        <w:gridCol w:w="9319"/>
      </w:tblGrid>
      <w:tr w:rsidR="00CF51CE" w:rsidRPr="00283C9F" w:rsidTr="00C0769F">
        <w:trPr>
          <w:tblHeader/>
        </w:trPr>
        <w:tc>
          <w:tcPr>
            <w:tcW w:w="1101"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Étapes</w:t>
            </w:r>
          </w:p>
        </w:tc>
        <w:tc>
          <w:tcPr>
            <w:tcW w:w="9319" w:type="dxa"/>
            <w:tcBorders>
              <w:top w:val="single" w:sz="4" w:space="0" w:color="548DD4"/>
              <w:left w:val="single" w:sz="4" w:space="0" w:color="auto"/>
              <w:bottom w:val="single" w:sz="4" w:space="0" w:color="auto"/>
              <w:right w:val="single" w:sz="4" w:space="0" w:color="auto"/>
            </w:tcBorders>
          </w:tcPr>
          <w:p w:rsidR="00CF51CE" w:rsidRPr="00283C9F" w:rsidRDefault="00CF51CE" w:rsidP="00C0769F">
            <w:pPr>
              <w:pStyle w:val="BodyText"/>
              <w:jc w:val="center"/>
              <w:rPr>
                <w:b/>
                <w:szCs w:val="24"/>
              </w:rPr>
            </w:pPr>
            <w:r w:rsidRPr="00283C9F">
              <w:rPr>
                <w:b/>
                <w:szCs w:val="24"/>
              </w:rPr>
              <w:t>Description</w:t>
            </w:r>
          </w:p>
        </w:tc>
      </w:tr>
      <w:tr w:rsidR="00CF51CE" w:rsidRPr="00457DF5" w:rsidTr="00C0769F">
        <w:tc>
          <w:tcPr>
            <w:tcW w:w="1101" w:type="dxa"/>
          </w:tcPr>
          <w:p w:rsidR="00CF51CE" w:rsidRDefault="00601E16" w:rsidP="00C0769F">
            <w:pPr>
              <w:jc w:val="center"/>
            </w:pPr>
            <w:r>
              <w:rPr>
                <w:noProof/>
              </w:rPr>
              <w:drawing>
                <wp:inline distT="0" distB="0" distL="0" distR="0">
                  <wp:extent cx="327660" cy="267335"/>
                  <wp:effectExtent l="19050" t="0" r="0" b="0"/>
                  <wp:docPr id="70" name="Objet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3"/>
                          <pic:cNvPicPr>
                            <a:picLocks noChangeArrowheads="1"/>
                          </pic:cNvPicPr>
                        </pic:nvPicPr>
                        <pic:blipFill>
                          <a:blip r:embed="rId14" cstate="print"/>
                          <a:srcRect l="-2684" t="-4218" r="-1343" b="-4218"/>
                          <a:stretch>
                            <a:fillRect/>
                          </a:stretch>
                        </pic:blipFill>
                        <pic:spPr bwMode="auto">
                          <a:xfrm>
                            <a:off x="0" y="0"/>
                            <a:ext cx="327660" cy="267335"/>
                          </a:xfrm>
                          <a:prstGeom prst="rect">
                            <a:avLst/>
                          </a:prstGeom>
                          <a:noFill/>
                          <a:ln w="9525">
                            <a:noFill/>
                            <a:miter lim="800000"/>
                            <a:headEnd/>
                            <a:tailEnd/>
                          </a:ln>
                        </pic:spPr>
                      </pic:pic>
                    </a:graphicData>
                  </a:graphic>
                </wp:inline>
              </w:drawing>
            </w:r>
          </w:p>
        </w:tc>
        <w:tc>
          <w:tcPr>
            <w:tcW w:w="9319" w:type="dxa"/>
          </w:tcPr>
          <w:p w:rsidR="00CF51CE" w:rsidRPr="00A72595" w:rsidRDefault="00CF51CE" w:rsidP="00C0769F">
            <w:pPr>
              <w:pStyle w:val="ENT-Action"/>
              <w:tabs>
                <w:tab w:val="num" w:pos="686"/>
              </w:tabs>
              <w:ind w:left="686"/>
              <w:jc w:val="both"/>
            </w:pPr>
            <w:r w:rsidRPr="00A72595">
              <w:t xml:space="preserve">Pour </w:t>
            </w:r>
            <w:r w:rsidRPr="00A72595">
              <w:rPr>
                <w:b/>
              </w:rPr>
              <w:t>exclure</w:t>
            </w:r>
            <w:r w:rsidRPr="00A72595">
              <w:t xml:space="preserve"> un participant, faire un clic droit sur son nom dans la liste des participants à droite :</w:t>
            </w:r>
          </w:p>
          <w:p w:rsidR="00CF51CE" w:rsidRPr="00A72595" w:rsidRDefault="00601E16" w:rsidP="00C0769F">
            <w:pPr>
              <w:pStyle w:val="ENT-Action"/>
              <w:numPr>
                <w:ilvl w:val="0"/>
                <w:numId w:val="0"/>
              </w:numPr>
              <w:ind w:left="176"/>
              <w:jc w:val="center"/>
            </w:pPr>
            <w:r>
              <w:rPr>
                <w:noProof/>
                <w:lang w:eastAsia="fr-FR"/>
              </w:rPr>
              <w:drawing>
                <wp:inline distT="0" distB="0" distL="0" distR="0">
                  <wp:extent cx="1898015" cy="1440815"/>
                  <wp:effectExtent l="19050" t="0" r="6985" b="0"/>
                  <wp:docPr id="71" name="Image 71" descr="CHATcopie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HATcopie20"/>
                          <pic:cNvPicPr>
                            <a:picLocks noChangeAspect="1" noChangeArrowheads="1"/>
                          </pic:cNvPicPr>
                        </pic:nvPicPr>
                        <pic:blipFill>
                          <a:blip r:embed="rId45" cstate="print"/>
                          <a:srcRect/>
                          <a:stretch>
                            <a:fillRect/>
                          </a:stretch>
                        </pic:blipFill>
                        <pic:spPr bwMode="auto">
                          <a:xfrm>
                            <a:off x="0" y="0"/>
                            <a:ext cx="1898015" cy="1440815"/>
                          </a:xfrm>
                          <a:prstGeom prst="rect">
                            <a:avLst/>
                          </a:prstGeom>
                          <a:noFill/>
                          <a:ln w="9525">
                            <a:noFill/>
                            <a:miter lim="800000"/>
                            <a:headEnd/>
                            <a:tailEnd/>
                          </a:ln>
                        </pic:spPr>
                      </pic:pic>
                    </a:graphicData>
                  </a:graphic>
                </wp:inline>
              </w:drawing>
            </w:r>
          </w:p>
          <w:p w:rsidR="00CF51CE" w:rsidRPr="00F523AA" w:rsidRDefault="00CF51CE" w:rsidP="00C0769F">
            <w:pPr>
              <w:pStyle w:val="ENT-Action"/>
              <w:tabs>
                <w:tab w:val="num" w:pos="686"/>
              </w:tabs>
              <w:ind w:left="686"/>
              <w:jc w:val="both"/>
              <w:rPr>
                <w:sz w:val="20"/>
              </w:rPr>
            </w:pPr>
            <w:r w:rsidRPr="00A72595">
              <w:t>Cliquer sur « Retirer de la conversation » : un message de confirmation de suppression s’affiche « Renvoyer ce participant de la conversation ?». Cliquer sur « Oui », le contact disparaît alors de la liste des participants.</w:t>
            </w:r>
          </w:p>
          <w:p w:rsidR="00CF51CE" w:rsidRPr="00F523AA" w:rsidRDefault="00CF51CE" w:rsidP="00C0769F">
            <w:pPr>
              <w:pStyle w:val="ENT-Action"/>
              <w:tabs>
                <w:tab w:val="num" w:pos="686"/>
              </w:tabs>
              <w:ind w:left="686"/>
              <w:jc w:val="both"/>
            </w:pPr>
            <w:r w:rsidRPr="00F523AA">
              <w:t>La confirmation du message de suppression d’un participant entra</w:t>
            </w:r>
            <w:r>
              <w:t>î</w:t>
            </w:r>
            <w:r w:rsidRPr="00F523AA">
              <w:t>ne :</w:t>
            </w:r>
          </w:p>
          <w:p w:rsidR="00CF51CE" w:rsidRDefault="00CF51CE" w:rsidP="00CF51CE">
            <w:pPr>
              <w:numPr>
                <w:ilvl w:val="0"/>
                <w:numId w:val="30"/>
              </w:numPr>
              <w:overflowPunct w:val="0"/>
              <w:autoSpaceDE w:val="0"/>
              <w:autoSpaceDN w:val="0"/>
              <w:adjustRightInd w:val="0"/>
              <w:spacing w:before="60" w:after="0"/>
              <w:textAlignment w:val="baseline"/>
            </w:pPr>
            <w:r w:rsidRPr="00F523AA">
              <w:t>l’affichage du libellé suivant dans la zone d’échange de messages : « [NOM Prénom] a quitté la conversation : [HH :MM :SS] »</w:t>
            </w:r>
            <w:r>
              <w:t xml:space="preserve">. </w:t>
            </w:r>
          </w:p>
          <w:p w:rsidR="00CF51CE" w:rsidRPr="00F523AA" w:rsidRDefault="00CF51CE" w:rsidP="00CF51CE">
            <w:pPr>
              <w:numPr>
                <w:ilvl w:val="0"/>
                <w:numId w:val="30"/>
              </w:numPr>
              <w:overflowPunct w:val="0"/>
              <w:autoSpaceDE w:val="0"/>
              <w:autoSpaceDN w:val="0"/>
              <w:adjustRightInd w:val="0"/>
              <w:spacing w:before="60" w:after="0"/>
              <w:textAlignment w:val="baseline"/>
            </w:pPr>
            <w:r w:rsidRPr="00F523AA">
              <w:t>l’affichage d’un message d’avertissement sur le chat de l’utilisateur retiré : « [NOM Prénom] vous a retiré de la conversation [Nom de la conversation]. »</w:t>
            </w:r>
          </w:p>
          <w:p w:rsidR="00CF51CE" w:rsidRPr="00A72595" w:rsidRDefault="00CF51CE" w:rsidP="00C0769F">
            <w:pPr>
              <w:pStyle w:val="ENT-Action"/>
              <w:numPr>
                <w:ilvl w:val="0"/>
                <w:numId w:val="0"/>
              </w:numPr>
              <w:ind w:left="176"/>
              <w:jc w:val="both"/>
            </w:pPr>
          </w:p>
          <w:p w:rsidR="00CF51CE" w:rsidRPr="00A72595" w:rsidRDefault="00CF51CE" w:rsidP="00C0769F">
            <w:pPr>
              <w:pStyle w:val="ENT-Pointdattention"/>
            </w:pPr>
            <w:r w:rsidRPr="00A72595">
              <w:rPr>
                <w:u w:val="single"/>
              </w:rPr>
              <w:t>Remarque</w:t>
            </w:r>
            <w:r w:rsidRPr="00A72595">
              <w:t xml:space="preserve"> : Seul le </w:t>
            </w:r>
            <w:r w:rsidRPr="00A72595">
              <w:rPr>
                <w:b/>
              </w:rPr>
              <w:t>créateur</w:t>
            </w:r>
            <w:r w:rsidRPr="00A72595">
              <w:t xml:space="preserve"> de la conversation peut renvoyer des participants.</w:t>
            </w:r>
          </w:p>
        </w:tc>
      </w:tr>
      <w:tr w:rsidR="00CF51CE" w:rsidRPr="00457DF5" w:rsidTr="00C0769F">
        <w:tc>
          <w:tcPr>
            <w:tcW w:w="1101" w:type="dxa"/>
          </w:tcPr>
          <w:p w:rsidR="00CF51CE" w:rsidRDefault="00601E16" w:rsidP="00C0769F">
            <w:pPr>
              <w:jc w:val="center"/>
            </w:pPr>
            <w:r>
              <w:rPr>
                <w:noProof/>
              </w:rPr>
              <w:drawing>
                <wp:inline distT="0" distB="0" distL="0" distR="0">
                  <wp:extent cx="336550" cy="267335"/>
                  <wp:effectExtent l="19050" t="0" r="0" b="0"/>
                  <wp:docPr id="72" name="Objet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jet 5"/>
                          <pic:cNvPicPr>
                            <a:picLocks noChangeArrowheads="1"/>
                          </pic:cNvPicPr>
                        </pic:nvPicPr>
                        <pic:blipFill>
                          <a:blip r:embed="rId16" cstate="print"/>
                          <a:srcRect l="-2684" t="-4218" r="-1343" b="-4218"/>
                          <a:stretch>
                            <a:fillRect/>
                          </a:stretch>
                        </pic:blipFill>
                        <pic:spPr bwMode="auto">
                          <a:xfrm>
                            <a:off x="0" y="0"/>
                            <a:ext cx="336550" cy="267335"/>
                          </a:xfrm>
                          <a:prstGeom prst="rect">
                            <a:avLst/>
                          </a:prstGeom>
                          <a:noFill/>
                          <a:ln w="9525">
                            <a:noFill/>
                            <a:miter lim="800000"/>
                            <a:headEnd/>
                            <a:tailEnd/>
                          </a:ln>
                        </pic:spPr>
                      </pic:pic>
                    </a:graphicData>
                  </a:graphic>
                </wp:inline>
              </w:drawing>
            </w:r>
          </w:p>
        </w:tc>
        <w:tc>
          <w:tcPr>
            <w:tcW w:w="9319" w:type="dxa"/>
          </w:tcPr>
          <w:p w:rsidR="00CF51CE" w:rsidRDefault="00CF51CE" w:rsidP="00C0769F">
            <w:pPr>
              <w:pStyle w:val="ENT-Action"/>
              <w:tabs>
                <w:tab w:val="num" w:pos="686"/>
              </w:tabs>
              <w:ind w:left="686"/>
            </w:pPr>
            <w:r w:rsidRPr="00457E03">
              <w:t xml:space="preserve">Pour </w:t>
            </w:r>
            <w:r w:rsidRPr="00F523AA">
              <w:rPr>
                <w:b/>
              </w:rPr>
              <w:t>inviter</w:t>
            </w:r>
            <w:r w:rsidRPr="00457E03">
              <w:t xml:space="preserve"> un nouveau participant, cliquer sur « Inviter contact » :</w:t>
            </w:r>
          </w:p>
          <w:p w:rsidR="00CF51CE" w:rsidRDefault="00601E16" w:rsidP="00C0769F">
            <w:pPr>
              <w:pStyle w:val="ENT-Action"/>
              <w:numPr>
                <w:ilvl w:val="0"/>
                <w:numId w:val="0"/>
              </w:numPr>
              <w:ind w:left="176"/>
              <w:jc w:val="center"/>
            </w:pPr>
            <w:r>
              <w:rPr>
                <w:noProof/>
                <w:lang w:eastAsia="fr-FR"/>
              </w:rPr>
              <w:drawing>
                <wp:inline distT="0" distB="0" distL="0" distR="0">
                  <wp:extent cx="2286000" cy="1768475"/>
                  <wp:effectExtent l="19050" t="0" r="0" b="0"/>
                  <wp:docPr id="73" name="Image 73" descr="CHATcopie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HATcopie21"/>
                          <pic:cNvPicPr>
                            <a:picLocks noChangeAspect="1" noChangeArrowheads="1"/>
                          </pic:cNvPicPr>
                        </pic:nvPicPr>
                        <pic:blipFill>
                          <a:blip r:embed="rId46" cstate="print"/>
                          <a:srcRect/>
                          <a:stretch>
                            <a:fillRect/>
                          </a:stretch>
                        </pic:blipFill>
                        <pic:spPr bwMode="auto">
                          <a:xfrm>
                            <a:off x="0" y="0"/>
                            <a:ext cx="2286000" cy="1768475"/>
                          </a:xfrm>
                          <a:prstGeom prst="rect">
                            <a:avLst/>
                          </a:prstGeom>
                          <a:noFill/>
                          <a:ln w="9525">
                            <a:noFill/>
                            <a:miter lim="800000"/>
                            <a:headEnd/>
                            <a:tailEnd/>
                          </a:ln>
                        </pic:spPr>
                      </pic:pic>
                    </a:graphicData>
                  </a:graphic>
                </wp:inline>
              </w:drawing>
            </w:r>
          </w:p>
          <w:p w:rsidR="00CF51CE" w:rsidRDefault="00CF51CE" w:rsidP="00C0769F">
            <w:pPr>
              <w:pStyle w:val="ENT-Action"/>
              <w:numPr>
                <w:ilvl w:val="0"/>
                <w:numId w:val="0"/>
              </w:numPr>
              <w:ind w:left="176"/>
            </w:pPr>
          </w:p>
          <w:p w:rsidR="00CF51CE" w:rsidRDefault="00CF51CE" w:rsidP="00C0769F">
            <w:pPr>
              <w:pStyle w:val="ENT-Action"/>
              <w:tabs>
                <w:tab w:val="num" w:pos="686"/>
              </w:tabs>
              <w:ind w:left="686"/>
            </w:pPr>
            <w:r>
              <w:t>Une fenêtre s’ouvre pour permettre la sélection d’un nouveau contact :</w:t>
            </w:r>
          </w:p>
          <w:p w:rsidR="00CF51CE" w:rsidRDefault="00601E16" w:rsidP="00C0769F">
            <w:pPr>
              <w:pStyle w:val="ENT-Action"/>
              <w:numPr>
                <w:ilvl w:val="0"/>
                <w:numId w:val="0"/>
              </w:numPr>
              <w:ind w:left="176"/>
              <w:jc w:val="center"/>
            </w:pPr>
            <w:r>
              <w:rPr>
                <w:noProof/>
                <w:lang w:eastAsia="fr-FR"/>
              </w:rPr>
              <w:lastRenderedPageBreak/>
              <w:drawing>
                <wp:inline distT="0" distB="0" distL="0" distR="0">
                  <wp:extent cx="5365750" cy="4149090"/>
                  <wp:effectExtent l="19050" t="0" r="6350" b="0"/>
                  <wp:docPr id="74" name="Image 74" descr="CHATcopie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HATcopie23"/>
                          <pic:cNvPicPr>
                            <a:picLocks noChangeAspect="1" noChangeArrowheads="1"/>
                          </pic:cNvPicPr>
                        </pic:nvPicPr>
                        <pic:blipFill>
                          <a:blip r:embed="rId47" cstate="print"/>
                          <a:srcRect/>
                          <a:stretch>
                            <a:fillRect/>
                          </a:stretch>
                        </pic:blipFill>
                        <pic:spPr bwMode="auto">
                          <a:xfrm>
                            <a:off x="0" y="0"/>
                            <a:ext cx="5365750" cy="4149090"/>
                          </a:xfrm>
                          <a:prstGeom prst="rect">
                            <a:avLst/>
                          </a:prstGeom>
                          <a:noFill/>
                          <a:ln w="9525">
                            <a:noFill/>
                            <a:miter lim="800000"/>
                            <a:headEnd/>
                            <a:tailEnd/>
                          </a:ln>
                        </pic:spPr>
                      </pic:pic>
                    </a:graphicData>
                  </a:graphic>
                </wp:inline>
              </w:drawing>
            </w:r>
          </w:p>
          <w:p w:rsidR="00CF51CE" w:rsidRPr="00FB00C9" w:rsidRDefault="00CF51CE" w:rsidP="00C0769F">
            <w:pPr>
              <w:pStyle w:val="ENT-Action"/>
              <w:tabs>
                <w:tab w:val="num" w:pos="686"/>
              </w:tabs>
              <w:ind w:left="686"/>
              <w:jc w:val="both"/>
            </w:pPr>
            <w:r w:rsidRPr="00FB00C9">
              <w:t xml:space="preserve">Le contenu de la fenêtre flottante correspond à l’arborescence des contacts de l’utilisateur (volet gauche de la page d’accueil du chat). Seuls les contacts </w:t>
            </w:r>
            <w:r w:rsidRPr="00FB00C9">
              <w:rPr>
                <w:b/>
              </w:rPr>
              <w:t>actifs</w:t>
            </w:r>
            <w:r w:rsidRPr="00FB00C9">
              <w:t xml:space="preserve"> sont affichés. </w:t>
            </w:r>
          </w:p>
          <w:p w:rsidR="00CF51CE" w:rsidRDefault="00CF51CE" w:rsidP="00C0769F">
            <w:pPr>
              <w:pStyle w:val="ENT-Action"/>
              <w:tabs>
                <w:tab w:val="num" w:pos="686"/>
              </w:tabs>
              <w:ind w:left="686"/>
              <w:jc w:val="both"/>
            </w:pPr>
            <w:r>
              <w:t>Une fois le nouveau participant sélectionné, u</w:t>
            </w:r>
            <w:r w:rsidRPr="00457E03">
              <w:t xml:space="preserve">ne invitation à rejoindre la conversation </w:t>
            </w:r>
            <w:r>
              <w:t xml:space="preserve">lui </w:t>
            </w:r>
            <w:r w:rsidRPr="00457E03">
              <w:t xml:space="preserve">est alors envoyée. </w:t>
            </w:r>
            <w:r>
              <w:t>Lorsqu’il</w:t>
            </w:r>
            <w:r w:rsidRPr="00457E03">
              <w:t xml:space="preserve"> accepte</w:t>
            </w:r>
            <w:r>
              <w:t xml:space="preserve"> la</w:t>
            </w:r>
            <w:r w:rsidRPr="00457E03">
              <w:t xml:space="preserve"> demande d’invitation et accède à la conversation, le libellé suivant s’affiche sur la zone d’échanges de messages : « [NOM Prénom] a rejoint la conversation | [HH :MM :SS]. »</w:t>
            </w:r>
            <w:r>
              <w:t>. L</w:t>
            </w:r>
            <w:r w:rsidRPr="00457E03">
              <w:t xml:space="preserve">a zone contenant la liste des invités se met à jour avec le nom, prénom et statut </w:t>
            </w:r>
            <w:r>
              <w:t>du nouveau participant</w:t>
            </w:r>
            <w:r w:rsidRPr="00457E03">
              <w:t>.</w:t>
            </w:r>
          </w:p>
          <w:p w:rsidR="00CF51CE" w:rsidRDefault="00601E16" w:rsidP="00C0769F">
            <w:pPr>
              <w:pStyle w:val="ENT-Action"/>
              <w:numPr>
                <w:ilvl w:val="0"/>
                <w:numId w:val="0"/>
              </w:numPr>
              <w:ind w:left="176"/>
              <w:jc w:val="center"/>
            </w:pPr>
            <w:r>
              <w:rPr>
                <w:noProof/>
                <w:lang w:eastAsia="fr-FR"/>
              </w:rPr>
              <w:drawing>
                <wp:inline distT="0" distB="0" distL="0" distR="0">
                  <wp:extent cx="3735070" cy="1691005"/>
                  <wp:effectExtent l="19050" t="0" r="0" b="0"/>
                  <wp:docPr id="75" name="Image 75" descr="CHATcopie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HATcopie22"/>
                          <pic:cNvPicPr>
                            <a:picLocks noChangeAspect="1" noChangeArrowheads="1"/>
                          </pic:cNvPicPr>
                        </pic:nvPicPr>
                        <pic:blipFill>
                          <a:blip r:embed="rId48" cstate="print"/>
                          <a:srcRect/>
                          <a:stretch>
                            <a:fillRect/>
                          </a:stretch>
                        </pic:blipFill>
                        <pic:spPr bwMode="auto">
                          <a:xfrm>
                            <a:off x="0" y="0"/>
                            <a:ext cx="3735070" cy="1691005"/>
                          </a:xfrm>
                          <a:prstGeom prst="rect">
                            <a:avLst/>
                          </a:prstGeom>
                          <a:noFill/>
                          <a:ln w="9525">
                            <a:noFill/>
                            <a:miter lim="800000"/>
                            <a:headEnd/>
                            <a:tailEnd/>
                          </a:ln>
                        </pic:spPr>
                      </pic:pic>
                    </a:graphicData>
                  </a:graphic>
                </wp:inline>
              </w:drawing>
            </w:r>
          </w:p>
          <w:p w:rsidR="00CF51CE" w:rsidRDefault="00CF51CE" w:rsidP="00C0769F">
            <w:pPr>
              <w:pStyle w:val="ENT-Action"/>
              <w:numPr>
                <w:ilvl w:val="0"/>
                <w:numId w:val="0"/>
              </w:numPr>
              <w:ind w:left="176"/>
              <w:jc w:val="both"/>
            </w:pPr>
          </w:p>
          <w:p w:rsidR="00CF51CE" w:rsidRPr="00421243" w:rsidRDefault="00CF51CE" w:rsidP="00C0769F">
            <w:pPr>
              <w:pStyle w:val="ENT-Pointdattention"/>
            </w:pPr>
            <w:r w:rsidRPr="00421243">
              <w:rPr>
                <w:u w:val="single"/>
              </w:rPr>
              <w:lastRenderedPageBreak/>
              <w:t>Remarque</w:t>
            </w:r>
            <w:r w:rsidRPr="00421243">
              <w:t xml:space="preserve"> : </w:t>
            </w:r>
            <w:r w:rsidRPr="00421243">
              <w:rPr>
                <w:b/>
              </w:rPr>
              <w:t>Tout participant</w:t>
            </w:r>
            <w:r w:rsidRPr="00421243">
              <w:t xml:space="preserve"> à la conversation peut inviter d’autres utilisateurs en cliquant sur le bouton « inviter contact».</w:t>
            </w:r>
            <w:r>
              <w:t xml:space="preserve"> Cela n’est pas réservé au créateur de la conversation.</w:t>
            </w:r>
          </w:p>
          <w:p w:rsidR="00CF51CE" w:rsidRPr="00457E03" w:rsidRDefault="00CF51CE" w:rsidP="00C0769F">
            <w:pPr>
              <w:pStyle w:val="ENT-Action"/>
              <w:numPr>
                <w:ilvl w:val="0"/>
                <w:numId w:val="0"/>
              </w:numPr>
              <w:ind w:left="176"/>
            </w:pPr>
          </w:p>
        </w:tc>
      </w:tr>
      <w:bookmarkEnd w:id="29"/>
    </w:tbl>
    <w:p w:rsidR="00CF51CE" w:rsidRDefault="00CF51CE" w:rsidP="00CF51CE"/>
    <w:p w:rsidR="00CF51CE" w:rsidRDefault="00CF51CE" w:rsidP="00CF51CE"/>
    <w:p w:rsidR="00CF51CE" w:rsidRPr="00363303" w:rsidRDefault="00CF51CE" w:rsidP="00CF51CE"/>
    <w:p w:rsidR="00E222DD" w:rsidRPr="00CF51CE" w:rsidRDefault="00E222DD" w:rsidP="00CF51CE"/>
    <w:sectPr w:rsidR="00E222DD" w:rsidRPr="00CF51CE" w:rsidSect="006E3ACE">
      <w:headerReference w:type="default" r:id="rId49"/>
      <w:footerReference w:type="default" r:id="rId50"/>
      <w:pgSz w:w="11906" w:h="16838" w:code="9"/>
      <w:pgMar w:top="1985" w:right="851" w:bottom="567" w:left="851" w:header="709" w:footer="34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B8C" w:rsidRDefault="00D63B8C">
      <w:r>
        <w:separator/>
      </w:r>
    </w:p>
  </w:endnote>
  <w:endnote w:type="continuationSeparator" w:id="0">
    <w:p w:rsidR="00D63B8C" w:rsidRDefault="00D63B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old">
    <w:altName w:val="Arial"/>
    <w:charset w:val="00"/>
    <w:family w:val="auto"/>
    <w:pitch w:val="variable"/>
    <w:sig w:usb0="00000003" w:usb1="00000000" w:usb2="00000000" w:usb3="00000000" w:csb0="00000001" w:csb1="00000000"/>
  </w:font>
  <w:font w:name="Arial Gras">
    <w:panose1 w:val="020B0704020202020204"/>
    <w:charset w:val="00"/>
    <w:family w:val="auto"/>
    <w:pitch w:val="default"/>
    <w:sig w:usb0="00000000" w:usb1="00000000" w:usb2="00000000" w:usb3="00000000" w:csb0="00000000" w:csb1="00000000"/>
  </w:font>
  <w:font w:name="Corbel">
    <w:panose1 w:val="020B0503020204020204"/>
    <w:charset w:val="00"/>
    <w:family w:val="swiss"/>
    <w:pitch w:val="variable"/>
    <w:sig w:usb0="A00002EF" w:usb1="4000A4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640" w:type="dxa"/>
      <w:jc w:val="center"/>
      <w:tblBorders>
        <w:top w:val="single" w:sz="12" w:space="0" w:color="1B9DD9"/>
      </w:tblBorders>
      <w:tblLayout w:type="fixed"/>
      <w:tblCellMar>
        <w:top w:w="142" w:type="dxa"/>
        <w:left w:w="0" w:type="dxa"/>
        <w:right w:w="0" w:type="dxa"/>
      </w:tblCellMar>
      <w:tblLook w:val="00A0"/>
    </w:tblPr>
    <w:tblGrid>
      <w:gridCol w:w="1427"/>
      <w:gridCol w:w="9079"/>
      <w:gridCol w:w="1134"/>
    </w:tblGrid>
    <w:tr w:rsidR="00514BCD" w:rsidRPr="00522682" w:rsidTr="002C3AA5">
      <w:trPr>
        <w:trHeight w:val="28"/>
        <w:jc w:val="center"/>
      </w:trPr>
      <w:tc>
        <w:tcPr>
          <w:tcW w:w="1427" w:type="dxa"/>
          <w:vAlign w:val="center"/>
        </w:tcPr>
        <w:p w:rsidR="00514BCD" w:rsidRPr="00522682" w:rsidRDefault="00514BCD" w:rsidP="002C3AA5">
          <w:pPr>
            <w:pStyle w:val="Pieddepage"/>
            <w:spacing w:before="0" w:after="0"/>
            <w:rPr>
              <w:color w:val="8D979B"/>
              <w:sz w:val="16"/>
              <w:szCs w:val="16"/>
            </w:rPr>
          </w:pPr>
        </w:p>
      </w:tc>
      <w:tc>
        <w:tcPr>
          <w:tcW w:w="9079" w:type="dxa"/>
          <w:vAlign w:val="center"/>
        </w:tcPr>
        <w:p w:rsidR="00514BCD" w:rsidRDefault="00514BCD" w:rsidP="005B2388">
          <w:pPr>
            <w:pStyle w:val="Pieddepage"/>
            <w:spacing w:before="0" w:after="0"/>
            <w:jc w:val="left"/>
            <w:rPr>
              <w:color w:val="8D979B"/>
              <w:sz w:val="16"/>
              <w:szCs w:val="16"/>
            </w:rPr>
          </w:pPr>
        </w:p>
        <w:p w:rsidR="00514BCD" w:rsidRPr="00522682" w:rsidRDefault="007971A4" w:rsidP="00CA481F">
          <w:pPr>
            <w:pStyle w:val="Pieddepage"/>
            <w:spacing w:before="0" w:after="0"/>
            <w:jc w:val="left"/>
            <w:rPr>
              <w:color w:val="8D979B"/>
              <w:sz w:val="16"/>
              <w:szCs w:val="16"/>
            </w:rPr>
          </w:pPr>
          <w:fldSimple w:instr=" FILENAME   \* MERGEFORMAT ">
            <w:r w:rsidR="00BC0D7C">
              <w:rPr>
                <w:noProof/>
                <w:color w:val="8D979B"/>
                <w:sz w:val="16"/>
                <w:szCs w:val="16"/>
              </w:rPr>
              <w:t>Manuel utilisateur Chat_V1.3</w:t>
            </w:r>
            <w:r w:rsidR="00514BCD">
              <w:rPr>
                <w:noProof/>
                <w:color w:val="8D979B"/>
                <w:sz w:val="16"/>
                <w:szCs w:val="16"/>
              </w:rPr>
              <w:t>.doc</w:t>
            </w:r>
          </w:fldSimple>
          <w:r w:rsidR="00514BCD">
            <w:rPr>
              <w:rFonts w:cs="Calibri"/>
              <w:color w:val="8D979B"/>
              <w:sz w:val="16"/>
              <w:szCs w:val="16"/>
            </w:rPr>
            <w:t xml:space="preserve"> </w:t>
          </w:r>
        </w:p>
      </w:tc>
      <w:tc>
        <w:tcPr>
          <w:tcW w:w="1134" w:type="dxa"/>
          <w:vAlign w:val="center"/>
        </w:tcPr>
        <w:p w:rsidR="00514BCD" w:rsidRPr="00522682" w:rsidRDefault="00514BCD" w:rsidP="002C3AA5">
          <w:pPr>
            <w:pStyle w:val="Pieddepage"/>
            <w:spacing w:before="0" w:after="0"/>
            <w:rPr>
              <w:color w:val="8D979B"/>
              <w:sz w:val="16"/>
              <w:szCs w:val="16"/>
            </w:rPr>
          </w:pPr>
          <w:r w:rsidRPr="00522682">
            <w:rPr>
              <w:color w:val="8D979B"/>
              <w:sz w:val="16"/>
              <w:szCs w:val="16"/>
            </w:rPr>
            <w:t xml:space="preserve">Page </w:t>
          </w:r>
          <w:r w:rsidR="007971A4" w:rsidRPr="00522682">
            <w:rPr>
              <w:color w:val="8D979B"/>
              <w:sz w:val="16"/>
              <w:szCs w:val="16"/>
            </w:rPr>
            <w:fldChar w:fldCharType="begin"/>
          </w:r>
          <w:r w:rsidRPr="00522682">
            <w:rPr>
              <w:color w:val="8D979B"/>
              <w:sz w:val="16"/>
              <w:szCs w:val="16"/>
            </w:rPr>
            <w:instrText xml:space="preserve"> PAGE   \* MERGEFORMAT </w:instrText>
          </w:r>
          <w:r w:rsidR="007971A4" w:rsidRPr="00522682">
            <w:rPr>
              <w:color w:val="8D979B"/>
              <w:sz w:val="16"/>
              <w:szCs w:val="16"/>
            </w:rPr>
            <w:fldChar w:fldCharType="separate"/>
          </w:r>
          <w:r w:rsidR="00350B41">
            <w:rPr>
              <w:noProof/>
              <w:color w:val="8D979B"/>
              <w:sz w:val="16"/>
              <w:szCs w:val="16"/>
            </w:rPr>
            <w:t>3</w:t>
          </w:r>
          <w:r w:rsidR="007971A4" w:rsidRPr="00522682">
            <w:rPr>
              <w:color w:val="8D979B"/>
              <w:sz w:val="16"/>
              <w:szCs w:val="16"/>
            </w:rPr>
            <w:fldChar w:fldCharType="end"/>
          </w:r>
          <w:r w:rsidRPr="00522682">
            <w:rPr>
              <w:color w:val="8D979B"/>
              <w:sz w:val="16"/>
              <w:szCs w:val="16"/>
            </w:rPr>
            <w:t xml:space="preserve"> de </w:t>
          </w:r>
          <w:fldSimple w:instr=" NUMPAGES   \* MERGEFORMAT ">
            <w:r w:rsidR="00350B41" w:rsidRPr="00350B41">
              <w:rPr>
                <w:noProof/>
                <w:color w:val="8D979B"/>
                <w:sz w:val="16"/>
                <w:szCs w:val="16"/>
              </w:rPr>
              <w:t>25</w:t>
            </w:r>
          </w:fldSimple>
        </w:p>
      </w:tc>
    </w:tr>
  </w:tbl>
  <w:p w:rsidR="00514BCD" w:rsidRPr="00F75762" w:rsidRDefault="00514BCD" w:rsidP="00F75762">
    <w:pPr>
      <w:pStyle w:val="Pieddepage"/>
      <w:spacing w:before="0" w:after="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B8C" w:rsidRDefault="00D63B8C">
      <w:r>
        <w:separator/>
      </w:r>
    </w:p>
  </w:footnote>
  <w:footnote w:type="continuationSeparator" w:id="0">
    <w:p w:rsidR="00D63B8C" w:rsidRDefault="00D63B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pPr w:leftFromText="142" w:rightFromText="142" w:vertAnchor="page" w:horzAnchor="page" w:tblpX="-850" w:tblpY="1"/>
      <w:tblOverlap w:val="never"/>
      <w:tblW w:w="11907" w:type="dxa"/>
      <w:tblBorders>
        <w:bottom w:val="single" w:sz="12" w:space="0" w:color="1B9DD9"/>
      </w:tblBorders>
      <w:tblLayout w:type="fixed"/>
      <w:tblCellMar>
        <w:top w:w="113" w:type="dxa"/>
        <w:left w:w="0" w:type="dxa"/>
        <w:right w:w="0" w:type="dxa"/>
      </w:tblCellMar>
      <w:tblLook w:val="00A0"/>
    </w:tblPr>
    <w:tblGrid>
      <w:gridCol w:w="1620"/>
      <w:gridCol w:w="8303"/>
      <w:gridCol w:w="1984"/>
    </w:tblGrid>
    <w:tr w:rsidR="00514BCD" w:rsidTr="002B72B2">
      <w:trPr>
        <w:trHeight w:hRule="exact" w:val="992"/>
      </w:trPr>
      <w:tc>
        <w:tcPr>
          <w:tcW w:w="1620" w:type="dxa"/>
          <w:shd w:val="clear" w:color="auto" w:fill="auto"/>
          <w:vAlign w:val="bottom"/>
        </w:tcPr>
        <w:p w:rsidR="00514BCD" w:rsidRPr="00334345" w:rsidRDefault="00514BCD" w:rsidP="00522682">
          <w:pPr>
            <w:pStyle w:val="En-tte"/>
          </w:pPr>
          <w:r>
            <w:t xml:space="preserve">    </w:t>
          </w:r>
          <w:r>
            <w:rPr>
              <w:noProof/>
            </w:rPr>
            <w:drawing>
              <wp:inline distT="0" distB="0" distL="0" distR="0">
                <wp:extent cx="577850" cy="310515"/>
                <wp:effectExtent l="1905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577850" cy="310515"/>
                        </a:xfrm>
                        <a:prstGeom prst="rect">
                          <a:avLst/>
                        </a:prstGeom>
                        <a:noFill/>
                        <a:ln w="9525">
                          <a:noFill/>
                          <a:miter lim="800000"/>
                          <a:headEnd/>
                          <a:tailEnd/>
                        </a:ln>
                      </pic:spPr>
                    </pic:pic>
                  </a:graphicData>
                </a:graphic>
              </wp:inline>
            </w:drawing>
          </w:r>
        </w:p>
      </w:tc>
      <w:tc>
        <w:tcPr>
          <w:tcW w:w="8303" w:type="dxa"/>
          <w:shd w:val="clear" w:color="auto" w:fill="auto"/>
          <w:vAlign w:val="bottom"/>
        </w:tcPr>
        <w:p w:rsidR="00514BCD" w:rsidRDefault="00514BCD" w:rsidP="00D07A7C">
          <w:pPr>
            <w:pStyle w:val="En-tte"/>
            <w:jc w:val="center"/>
          </w:pPr>
          <w:r>
            <w:t>ENT</w:t>
          </w:r>
        </w:p>
        <w:p w:rsidR="00514BCD" w:rsidRPr="004F1A46" w:rsidRDefault="00514BCD" w:rsidP="00C1028B">
          <w:pPr>
            <w:pStyle w:val="En-tte"/>
            <w:jc w:val="center"/>
            <w:rPr>
              <w:rStyle w:val="Numrodepage"/>
            </w:rPr>
          </w:pPr>
          <w:r>
            <w:t>Manuel Utilisateur – Chat</w:t>
          </w:r>
        </w:p>
      </w:tc>
      <w:tc>
        <w:tcPr>
          <w:tcW w:w="1984" w:type="dxa"/>
          <w:shd w:val="clear" w:color="auto" w:fill="auto"/>
          <w:vAlign w:val="bottom"/>
        </w:tcPr>
        <w:p w:rsidR="00514BCD" w:rsidRPr="009A7670" w:rsidRDefault="00514BCD" w:rsidP="009A7670"/>
      </w:tc>
    </w:tr>
  </w:tbl>
  <w:p w:rsidR="00514BCD" w:rsidRPr="00266C20" w:rsidRDefault="00514BCD" w:rsidP="009A7670">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5.1pt;height:95.1pt" o:bullet="t">
        <v:imagedata r:id="rId1" o:title="4important-128x128"/>
      </v:shape>
    </w:pict>
  </w:numPicBullet>
  <w:numPicBullet w:numPicBulletId="1">
    <w:pict>
      <v:shape id="_x0000_i1039" type="#_x0000_t75" style="width:95.1pt;height:95.1pt" o:bullet="t">
        <v:imagedata r:id="rId2" o:title="loopnone"/>
      </v:shape>
    </w:pict>
  </w:numPicBullet>
  <w:numPicBullet w:numPicBulletId="2">
    <w:pict>
      <v:shape id="_x0000_i1040" type="#_x0000_t75" style="width:95.1pt;height:95.1pt" o:bullet="t">
        <v:imagedata r:id="rId3" o:title="ti-dialog-information-128x128"/>
      </v:shape>
    </w:pict>
  </w:numPicBullet>
  <w:numPicBullet w:numPicBulletId="3">
    <w:pict>
      <v:shape id="_x0000_i1041" type="#_x0000_t75" style="width:95.1pt;height:95.1pt" o:bullet="t">
        <v:imagedata r:id="rId4" o:title="mycomputer"/>
      </v:shape>
    </w:pict>
  </w:numPicBullet>
  <w:numPicBullet w:numPicBulletId="4">
    <w:pict>
      <v:shape id="_x0000_i1042" type="#_x0000_t75" style="width:173.2pt;height:173.9pt" o:bullet="t">
        <v:imagedata r:id="rId5" o:title="Livres"/>
      </v:shape>
    </w:pict>
  </w:numPicBullet>
  <w:numPicBullet w:numPicBulletId="5">
    <w:pict>
      <v:shape id="_x0000_i1043" type="#_x0000_t75" style="width:346.4pt;height:347.1pt" o:bullet="t">
        <v:imagedata r:id="rId6" o:title="Livres"/>
      </v:shape>
    </w:pict>
  </w:numPicBullet>
  <w:numPicBullet w:numPicBulletId="6">
    <w:pict>
      <v:shape id="_x0000_i1044" type="#_x0000_t75" style="width:95.1pt;height:95.1pt" o:bullet="t">
        <v:imagedata r:id="rId7" o:title="action"/>
      </v:shape>
    </w:pict>
  </w:numPicBullet>
  <w:numPicBullet w:numPicBulletId="7">
    <w:pict>
      <v:shape id="_x0000_i1045" type="#_x0000_t75" style="width:31.9pt;height:31.9pt" o:bullet="t">
        <v:imagedata r:id="rId8" o:title="highlight"/>
      </v:shape>
    </w:pict>
  </w:numPicBullet>
  <w:abstractNum w:abstractNumId="0">
    <w:nsid w:val="03131BA0"/>
    <w:multiLevelType w:val="multilevel"/>
    <w:tmpl w:val="066EECF8"/>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33C51B7"/>
    <w:multiLevelType w:val="multilevel"/>
    <w:tmpl w:val="3D381A0C"/>
    <w:styleLink w:val="StyleAvecpuces"/>
    <w:lvl w:ilvl="0">
      <w:start w:val="1"/>
      <w:numFmt w:val="bullet"/>
      <w:lvlText w:val=""/>
      <w:lvlJc w:val="left"/>
      <w:pPr>
        <w:tabs>
          <w:tab w:val="num" w:pos="567"/>
        </w:tabs>
        <w:ind w:left="567" w:hanging="567"/>
      </w:pPr>
      <w:rPr>
        <w:rFonts w:ascii="Symbol" w:hAnsi="Symbol" w:hint="default"/>
        <w:color w:val="FF0000"/>
        <w:sz w:val="24"/>
      </w:rPr>
    </w:lvl>
    <w:lvl w:ilvl="1">
      <w:start w:val="1"/>
      <w:numFmt w:val="bullet"/>
      <w:lvlText w:val="o"/>
      <w:lvlJc w:val="left"/>
      <w:pPr>
        <w:tabs>
          <w:tab w:val="num" w:pos="1134"/>
        </w:tabs>
        <w:ind w:left="1134" w:hanging="567"/>
      </w:pPr>
      <w:rPr>
        <w:rFonts w:ascii="Courier New" w:hAnsi="Courier New" w:hint="default"/>
        <w:color w:val="FF0000"/>
        <w:sz w:val="24"/>
      </w:rPr>
    </w:lvl>
    <w:lvl w:ilvl="2">
      <w:start w:val="1"/>
      <w:numFmt w:val="bullet"/>
      <w:lvlText w:val=""/>
      <w:lvlJc w:val="left"/>
      <w:pPr>
        <w:tabs>
          <w:tab w:val="num" w:pos="1701"/>
        </w:tabs>
        <w:ind w:left="1701" w:hanging="567"/>
      </w:pPr>
      <w:rPr>
        <w:rFonts w:ascii="Wingdings" w:hAnsi="Wingdings" w:hint="default"/>
        <w:color w:val="FF0000"/>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nsid w:val="157D1DE2"/>
    <w:multiLevelType w:val="multilevel"/>
    <w:tmpl w:val="C792BF4C"/>
    <w:numStyleLink w:val="Rsultatlcran"/>
  </w:abstractNum>
  <w:abstractNum w:abstractNumId="3">
    <w:nsid w:val="21EA4161"/>
    <w:multiLevelType w:val="multilevel"/>
    <w:tmpl w:val="040C0025"/>
    <w:lvl w:ilvl="0">
      <w:start w:val="1"/>
      <w:numFmt w:val="decimal"/>
      <w:pStyle w:val="Titre1"/>
      <w:lvlText w:val="%1"/>
      <w:lvlJc w:val="left"/>
      <w:pPr>
        <w:ind w:left="432" w:hanging="432"/>
      </w:pPr>
      <w:rPr>
        <w:rFonts w:hint="default"/>
        <w:b/>
        <w:bCs/>
        <w:i w:val="0"/>
        <w:snapToGrid w:val="0"/>
        <w:spacing w:val="0"/>
        <w:w w:val="100"/>
        <w:kern w:val="0"/>
        <w:position w:val="0"/>
        <w:sz w:val="30"/>
      </w:rPr>
    </w:lvl>
    <w:lvl w:ilvl="1">
      <w:start w:val="1"/>
      <w:numFmt w:val="decimal"/>
      <w:pStyle w:val="Titre2"/>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4">
    <w:nsid w:val="266A76E2"/>
    <w:multiLevelType w:val="multilevel"/>
    <w:tmpl w:val="C792BF4C"/>
    <w:styleLink w:val="Rsultatlcran"/>
    <w:lvl w:ilvl="0">
      <w:start w:val="1"/>
      <w:numFmt w:val="bullet"/>
      <w:pStyle w:val="ENT-Rsultat"/>
      <w:lvlText w:val=""/>
      <w:lvlPicBulletId w:val="3"/>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29834B3D"/>
    <w:multiLevelType w:val="hybridMultilevel"/>
    <w:tmpl w:val="25C44B00"/>
    <w:lvl w:ilvl="0" w:tplc="969C652E">
      <w:numFmt w:val="bullet"/>
      <w:lvlText w:val="-"/>
      <w:lvlJc w:val="left"/>
      <w:pPr>
        <w:ind w:left="720" w:hanging="360"/>
      </w:pPr>
      <w:rPr>
        <w:rFonts w:ascii="Calibri" w:eastAsia="Times New Roman"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2BCD15D1"/>
    <w:multiLevelType w:val="multilevel"/>
    <w:tmpl w:val="572A3810"/>
    <w:numStyleLink w:val="Astuceoutil"/>
  </w:abstractNum>
  <w:abstractNum w:abstractNumId="7">
    <w:nsid w:val="2F0511B3"/>
    <w:multiLevelType w:val="multilevel"/>
    <w:tmpl w:val="EC1A4FE8"/>
    <w:styleLink w:val="Attention"/>
    <w:lvl w:ilvl="0">
      <w:start w:val="1"/>
      <w:numFmt w:val="bullet"/>
      <w:pStyle w:val="ENT-Pointdattention"/>
      <w:lvlText w:val=""/>
      <w:lvlPicBulletId w:val="0"/>
      <w:lvlJc w:val="left"/>
      <w:pPr>
        <w:tabs>
          <w:tab w:val="num" w:pos="510"/>
        </w:tabs>
        <w:ind w:left="510" w:hanging="510"/>
      </w:pPr>
      <w:rPr>
        <w:rFonts w:ascii="Symbol" w:hAnsi="Symbol" w:hint="default"/>
        <w:color w:val="auto"/>
        <w:position w:val="-12"/>
        <w:sz w:val="4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nsid w:val="34F318CD"/>
    <w:multiLevelType w:val="hybridMultilevel"/>
    <w:tmpl w:val="58EA9906"/>
    <w:lvl w:ilvl="0" w:tplc="F54864BA">
      <w:start w:val="1"/>
      <w:numFmt w:val="bullet"/>
      <w:pStyle w:val="ENT-Exemple"/>
      <w:lvlText w:val=""/>
      <w:lvlPicBulletId w:val="7"/>
      <w:lvlJc w:val="left"/>
      <w:pPr>
        <w:ind w:left="360" w:hanging="360"/>
      </w:pPr>
      <w:rPr>
        <w:rFonts w:ascii="Symbol" w:hAnsi="Symbol" w:hint="default"/>
        <w:color w:val="auto"/>
        <w:sz w:val="48"/>
        <w:szCs w:val="48"/>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nsid w:val="3C71007E"/>
    <w:multiLevelType w:val="hybridMultilevel"/>
    <w:tmpl w:val="B5F61B7C"/>
    <w:lvl w:ilvl="0" w:tplc="A5DC9438">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2172EB1"/>
    <w:multiLevelType w:val="multilevel"/>
    <w:tmpl w:val="EC1A4FE8"/>
    <w:numStyleLink w:val="Attention"/>
  </w:abstractNum>
  <w:abstractNum w:abstractNumId="11">
    <w:nsid w:val="541446BB"/>
    <w:multiLevelType w:val="hybridMultilevel"/>
    <w:tmpl w:val="1A3859B4"/>
    <w:lvl w:ilvl="0" w:tplc="FC2E118E">
      <w:start w:val="4"/>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2">
    <w:nsid w:val="545F06FF"/>
    <w:multiLevelType w:val="multilevel"/>
    <w:tmpl w:val="40F43A32"/>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nsid w:val="63FF0117"/>
    <w:multiLevelType w:val="multilevel"/>
    <w:tmpl w:val="BB4C081E"/>
    <w:styleLink w:val="Action"/>
    <w:lvl w:ilvl="0">
      <w:start w:val="1"/>
      <w:numFmt w:val="bullet"/>
      <w:lvlText w:val=""/>
      <w:lvlPicBulletId w:val="1"/>
      <w:lvlJc w:val="left"/>
      <w:pPr>
        <w:tabs>
          <w:tab w:val="num" w:pos="510"/>
        </w:tabs>
        <w:ind w:left="510" w:hanging="510"/>
      </w:pPr>
      <w:rPr>
        <w:rFonts w:ascii="Symbol" w:hAnsi="Symbol" w:hint="default"/>
        <w:color w:val="auto"/>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64793E56"/>
    <w:multiLevelType w:val="multilevel"/>
    <w:tmpl w:val="579C7F4A"/>
    <w:lvl w:ilvl="0">
      <w:start w:val="1"/>
      <w:numFmt w:val="bullet"/>
      <w:lvlText w:val=""/>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6A3D78CF"/>
    <w:multiLevelType w:val="multilevel"/>
    <w:tmpl w:val="D7B4935C"/>
    <w:lvl w:ilvl="0">
      <w:start w:val="1"/>
      <w:numFmt w:val="bullet"/>
      <w:lvlText w:val="•"/>
      <w:lvlJc w:val="left"/>
      <w:pPr>
        <w:tabs>
          <w:tab w:val="num" w:pos="510"/>
        </w:tabs>
        <w:ind w:left="510" w:hanging="510"/>
      </w:pPr>
      <w:rPr>
        <w:rFonts w:ascii="Arial" w:hAnsi="Arial" w:hint="default"/>
        <w:color w:val="auto"/>
        <w:position w:val="-12"/>
        <w:sz w:val="48"/>
      </w:rPr>
    </w:lvl>
    <w:lvl w:ilvl="1">
      <w:start w:val="1"/>
      <w:numFmt w:val="bullet"/>
      <w:lvlText w:val=""/>
      <w:lvlJc w:val="left"/>
      <w:pPr>
        <w:tabs>
          <w:tab w:val="num" w:pos="153"/>
        </w:tabs>
        <w:ind w:left="153" w:hanging="360"/>
      </w:pPr>
      <w:rPr>
        <w:rFonts w:ascii="Symbol" w:hAnsi="Symbol" w:hint="default"/>
      </w:rPr>
    </w:lvl>
    <w:lvl w:ilvl="2">
      <w:start w:val="1"/>
      <w:numFmt w:val="bullet"/>
      <w:lvlText w:val=""/>
      <w:lvlJc w:val="left"/>
      <w:pPr>
        <w:tabs>
          <w:tab w:val="num" w:pos="513"/>
        </w:tabs>
        <w:ind w:left="513" w:hanging="360"/>
      </w:pPr>
      <w:rPr>
        <w:rFonts w:ascii="Symbol" w:hAnsi="Symbol" w:hint="default"/>
      </w:rPr>
    </w:lvl>
    <w:lvl w:ilvl="3">
      <w:start w:val="1"/>
      <w:numFmt w:val="decimal"/>
      <w:lvlText w:val="(%4)"/>
      <w:lvlJc w:val="left"/>
      <w:pPr>
        <w:tabs>
          <w:tab w:val="num" w:pos="873"/>
        </w:tabs>
        <w:ind w:left="873" w:hanging="360"/>
      </w:pPr>
      <w:rPr>
        <w:rFonts w:hint="default"/>
      </w:rPr>
    </w:lvl>
    <w:lvl w:ilvl="4">
      <w:start w:val="1"/>
      <w:numFmt w:val="lowerLetter"/>
      <w:lvlText w:val="(%5)"/>
      <w:lvlJc w:val="left"/>
      <w:pPr>
        <w:tabs>
          <w:tab w:val="num" w:pos="1233"/>
        </w:tabs>
        <w:ind w:left="1233" w:hanging="360"/>
      </w:pPr>
      <w:rPr>
        <w:rFonts w:hint="default"/>
      </w:rPr>
    </w:lvl>
    <w:lvl w:ilvl="5">
      <w:start w:val="1"/>
      <w:numFmt w:val="lowerRoman"/>
      <w:lvlText w:val="(%6)"/>
      <w:lvlJc w:val="left"/>
      <w:pPr>
        <w:tabs>
          <w:tab w:val="num" w:pos="1593"/>
        </w:tabs>
        <w:ind w:left="1593" w:hanging="360"/>
      </w:pPr>
      <w:rPr>
        <w:rFonts w:hint="default"/>
      </w:rPr>
    </w:lvl>
    <w:lvl w:ilvl="6">
      <w:start w:val="1"/>
      <w:numFmt w:val="decimal"/>
      <w:lvlText w:val="%7."/>
      <w:lvlJc w:val="left"/>
      <w:pPr>
        <w:tabs>
          <w:tab w:val="num" w:pos="1953"/>
        </w:tabs>
        <w:ind w:left="1953" w:hanging="360"/>
      </w:pPr>
      <w:rPr>
        <w:rFonts w:hint="default"/>
      </w:rPr>
    </w:lvl>
    <w:lvl w:ilvl="7">
      <w:start w:val="1"/>
      <w:numFmt w:val="lowerLetter"/>
      <w:lvlText w:val="%8."/>
      <w:lvlJc w:val="left"/>
      <w:pPr>
        <w:tabs>
          <w:tab w:val="num" w:pos="2313"/>
        </w:tabs>
        <w:ind w:left="2313" w:hanging="360"/>
      </w:pPr>
      <w:rPr>
        <w:rFonts w:hint="default"/>
      </w:rPr>
    </w:lvl>
    <w:lvl w:ilvl="8">
      <w:start w:val="1"/>
      <w:numFmt w:val="lowerRoman"/>
      <w:lvlText w:val="%9."/>
      <w:lvlJc w:val="left"/>
      <w:pPr>
        <w:tabs>
          <w:tab w:val="num" w:pos="2673"/>
        </w:tabs>
        <w:ind w:left="2673" w:hanging="360"/>
      </w:pPr>
      <w:rPr>
        <w:rFonts w:hint="default"/>
      </w:rPr>
    </w:lvl>
  </w:abstractNum>
  <w:abstractNum w:abstractNumId="16">
    <w:nsid w:val="70BA4DD4"/>
    <w:multiLevelType w:val="hybridMultilevel"/>
    <w:tmpl w:val="6C7C5E92"/>
    <w:lvl w:ilvl="0" w:tplc="FBB271A4">
      <w:start w:val="1"/>
      <w:numFmt w:val="bullet"/>
      <w:pStyle w:val="ENT-Puce"/>
      <w:lvlText w:val=""/>
      <w:lvlJc w:val="left"/>
      <w:pPr>
        <w:ind w:left="720" w:hanging="360"/>
      </w:pPr>
      <w:rPr>
        <w:rFonts w:ascii="Symbol" w:hAnsi="Symbol" w:hint="default"/>
        <w:color w:val="0000FF"/>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71257699"/>
    <w:multiLevelType w:val="multilevel"/>
    <w:tmpl w:val="390CF006"/>
    <w:lvl w:ilvl="0">
      <w:start w:val="1"/>
      <w:numFmt w:val="bullet"/>
      <w:pStyle w:val="ENT-Action"/>
      <w:lvlText w:val=""/>
      <w:lvlPicBulletId w:val="1"/>
      <w:lvlJc w:val="left"/>
      <w:pPr>
        <w:tabs>
          <w:tab w:val="num" w:pos="1077"/>
        </w:tabs>
        <w:ind w:left="1077" w:hanging="510"/>
      </w:pPr>
      <w:rPr>
        <w:rFonts w:ascii="Symbol" w:hAnsi="Symbol" w:hint="default"/>
        <w:color w:val="auto"/>
        <w:position w:val="-12"/>
        <w:sz w:val="48"/>
      </w:rPr>
    </w:lvl>
    <w:lvl w:ilvl="1">
      <w:start w:val="1"/>
      <w:numFmt w:val="bullet"/>
      <w:lvlText w:val=""/>
      <w:lvlJc w:val="left"/>
      <w:pPr>
        <w:tabs>
          <w:tab w:val="num" w:pos="720"/>
        </w:tabs>
        <w:ind w:left="720" w:hanging="360"/>
      </w:pPr>
      <w:rPr>
        <w:rFonts w:ascii="Symbol" w:hAnsi="Symbol" w:hint="default"/>
      </w:rPr>
    </w:lvl>
    <w:lvl w:ilvl="2">
      <w:start w:val="1"/>
      <w:numFmt w:val="bullet"/>
      <w:lvlText w:val=""/>
      <w:lvlJc w:val="left"/>
      <w:pPr>
        <w:tabs>
          <w:tab w:val="num" w:pos="1080"/>
        </w:tabs>
        <w:ind w:left="1080" w:hanging="360"/>
      </w:pPr>
      <w:rPr>
        <w:rFonts w:ascii="Symbol" w:hAnsi="Symbo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76B54A1B"/>
    <w:multiLevelType w:val="multilevel"/>
    <w:tmpl w:val="572A3810"/>
    <w:styleLink w:val="Astuceoutil"/>
    <w:lvl w:ilvl="0">
      <w:start w:val="1"/>
      <w:numFmt w:val="bullet"/>
      <w:pStyle w:val="ENT-Astuce"/>
      <w:lvlText w:val=""/>
      <w:lvlPicBulletId w:val="2"/>
      <w:lvlJc w:val="left"/>
      <w:pPr>
        <w:tabs>
          <w:tab w:val="num" w:pos="510"/>
        </w:tabs>
        <w:ind w:left="510" w:hanging="510"/>
      </w:pPr>
      <w:rPr>
        <w:rFonts w:ascii="Symbol" w:hAnsi="Symbol"/>
        <w:color w:val="auto"/>
        <w:kern w:val="0"/>
        <w:position w:val="-12"/>
        <w:sz w:val="4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76E0399E"/>
    <w:multiLevelType w:val="multilevel"/>
    <w:tmpl w:val="CD0E1C86"/>
    <w:styleLink w:val="StyleNumros"/>
    <w:lvl w:ilvl="0">
      <w:start w:val="1"/>
      <w:numFmt w:val="decimal"/>
      <w:lvlText w:val="%1."/>
      <w:lvlJc w:val="left"/>
      <w:pPr>
        <w:tabs>
          <w:tab w:val="num" w:pos="567"/>
        </w:tabs>
        <w:ind w:left="567" w:hanging="567"/>
      </w:pPr>
      <w:rPr>
        <w:rFonts w:hint="default"/>
        <w:color w:val="FF0000"/>
        <w:sz w:val="24"/>
      </w:rPr>
    </w:lvl>
    <w:lvl w:ilvl="1">
      <w:start w:val="1"/>
      <w:numFmt w:val="decimal"/>
      <w:lvlText w:val="%1.%2."/>
      <w:lvlJc w:val="left"/>
      <w:pPr>
        <w:tabs>
          <w:tab w:val="num" w:pos="1134"/>
        </w:tabs>
        <w:ind w:left="1134" w:hanging="567"/>
      </w:pPr>
      <w:rPr>
        <w:rFonts w:hint="default"/>
        <w:color w:val="FF0000"/>
        <w:sz w:val="24"/>
      </w:rPr>
    </w:lvl>
    <w:lvl w:ilvl="2">
      <w:start w:val="1"/>
      <w:numFmt w:val="decimal"/>
      <w:lvlText w:val="%1.%2.%3."/>
      <w:lvlJc w:val="left"/>
      <w:pPr>
        <w:tabs>
          <w:tab w:val="num" w:pos="1701"/>
        </w:tabs>
        <w:ind w:left="1701" w:hanging="567"/>
      </w:pPr>
      <w:rPr>
        <w:rFonts w:hint="default"/>
        <w:color w:val="FF0000"/>
        <w:sz w:val="24"/>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0">
    <w:nsid w:val="77455AA0"/>
    <w:multiLevelType w:val="hybridMultilevel"/>
    <w:tmpl w:val="D2BC2774"/>
    <w:lvl w:ilvl="0" w:tplc="2BF4A91A">
      <w:numFmt w:val="bullet"/>
      <w:lvlText w:val="-"/>
      <w:lvlJc w:val="left"/>
      <w:pPr>
        <w:tabs>
          <w:tab w:val="num" w:pos="1065"/>
        </w:tabs>
        <w:ind w:left="1065"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nsid w:val="7B204A91"/>
    <w:multiLevelType w:val="hybridMultilevel"/>
    <w:tmpl w:val="BA82AC4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7F814EC0"/>
    <w:multiLevelType w:val="hybridMultilevel"/>
    <w:tmpl w:val="9D2633D8"/>
    <w:lvl w:ilvl="0" w:tplc="513CD6CE">
      <w:start w:val="1"/>
      <w:numFmt w:val="bullet"/>
      <w:lvlText w:val="•"/>
      <w:lvlJc w:val="left"/>
      <w:pPr>
        <w:tabs>
          <w:tab w:val="num" w:pos="720"/>
        </w:tabs>
        <w:ind w:left="720" w:hanging="360"/>
      </w:pPr>
      <w:rPr>
        <w:rFonts w:ascii="Arial" w:hAnsi="Arial" w:hint="default"/>
      </w:rPr>
    </w:lvl>
    <w:lvl w:ilvl="1" w:tplc="35C64178">
      <w:start w:val="1"/>
      <w:numFmt w:val="bullet"/>
      <w:lvlText w:val="•"/>
      <w:lvlJc w:val="left"/>
      <w:pPr>
        <w:tabs>
          <w:tab w:val="num" w:pos="1440"/>
        </w:tabs>
        <w:ind w:left="1440" w:hanging="360"/>
      </w:pPr>
      <w:rPr>
        <w:rFonts w:ascii="Arial" w:hAnsi="Arial" w:hint="default"/>
      </w:rPr>
    </w:lvl>
    <w:lvl w:ilvl="2" w:tplc="10CCC9EC">
      <w:start w:val="1247"/>
      <w:numFmt w:val="bullet"/>
      <w:lvlText w:val="–"/>
      <w:lvlJc w:val="left"/>
      <w:pPr>
        <w:tabs>
          <w:tab w:val="num" w:pos="2160"/>
        </w:tabs>
        <w:ind w:left="2160" w:hanging="360"/>
      </w:pPr>
      <w:rPr>
        <w:rFonts w:ascii="Arial" w:hAnsi="Arial" w:hint="default"/>
      </w:rPr>
    </w:lvl>
    <w:lvl w:ilvl="3" w:tplc="09DA3E40" w:tentative="1">
      <w:start w:val="1"/>
      <w:numFmt w:val="bullet"/>
      <w:lvlText w:val="•"/>
      <w:lvlJc w:val="left"/>
      <w:pPr>
        <w:tabs>
          <w:tab w:val="num" w:pos="2880"/>
        </w:tabs>
        <w:ind w:left="2880" w:hanging="360"/>
      </w:pPr>
      <w:rPr>
        <w:rFonts w:ascii="Arial" w:hAnsi="Arial" w:hint="default"/>
      </w:rPr>
    </w:lvl>
    <w:lvl w:ilvl="4" w:tplc="AF76CF5A" w:tentative="1">
      <w:start w:val="1"/>
      <w:numFmt w:val="bullet"/>
      <w:lvlText w:val="•"/>
      <w:lvlJc w:val="left"/>
      <w:pPr>
        <w:tabs>
          <w:tab w:val="num" w:pos="3600"/>
        </w:tabs>
        <w:ind w:left="3600" w:hanging="360"/>
      </w:pPr>
      <w:rPr>
        <w:rFonts w:ascii="Arial" w:hAnsi="Arial" w:hint="default"/>
      </w:rPr>
    </w:lvl>
    <w:lvl w:ilvl="5" w:tplc="488EC31C" w:tentative="1">
      <w:start w:val="1"/>
      <w:numFmt w:val="bullet"/>
      <w:lvlText w:val="•"/>
      <w:lvlJc w:val="left"/>
      <w:pPr>
        <w:tabs>
          <w:tab w:val="num" w:pos="4320"/>
        </w:tabs>
        <w:ind w:left="4320" w:hanging="360"/>
      </w:pPr>
      <w:rPr>
        <w:rFonts w:ascii="Arial" w:hAnsi="Arial" w:hint="default"/>
      </w:rPr>
    </w:lvl>
    <w:lvl w:ilvl="6" w:tplc="B3D0AD28" w:tentative="1">
      <w:start w:val="1"/>
      <w:numFmt w:val="bullet"/>
      <w:lvlText w:val="•"/>
      <w:lvlJc w:val="left"/>
      <w:pPr>
        <w:tabs>
          <w:tab w:val="num" w:pos="5040"/>
        </w:tabs>
        <w:ind w:left="5040" w:hanging="360"/>
      </w:pPr>
      <w:rPr>
        <w:rFonts w:ascii="Arial" w:hAnsi="Arial" w:hint="default"/>
      </w:rPr>
    </w:lvl>
    <w:lvl w:ilvl="7" w:tplc="5C42C2EC" w:tentative="1">
      <w:start w:val="1"/>
      <w:numFmt w:val="bullet"/>
      <w:lvlText w:val="•"/>
      <w:lvlJc w:val="left"/>
      <w:pPr>
        <w:tabs>
          <w:tab w:val="num" w:pos="5760"/>
        </w:tabs>
        <w:ind w:left="5760" w:hanging="360"/>
      </w:pPr>
      <w:rPr>
        <w:rFonts w:ascii="Arial" w:hAnsi="Arial" w:hint="default"/>
      </w:rPr>
    </w:lvl>
    <w:lvl w:ilvl="8" w:tplc="6A10699A"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1"/>
  </w:num>
  <w:num w:numId="3">
    <w:abstractNumId w:val="19"/>
  </w:num>
  <w:num w:numId="4">
    <w:abstractNumId w:val="16"/>
  </w:num>
  <w:num w:numId="5">
    <w:abstractNumId w:val="7"/>
  </w:num>
  <w:num w:numId="6">
    <w:abstractNumId w:val="10"/>
  </w:num>
  <w:num w:numId="7">
    <w:abstractNumId w:val="13"/>
  </w:num>
  <w:num w:numId="8">
    <w:abstractNumId w:val="17"/>
  </w:num>
  <w:num w:numId="9">
    <w:abstractNumId w:val="18"/>
  </w:num>
  <w:num w:numId="10">
    <w:abstractNumId w:val="4"/>
  </w:num>
  <w:num w:numId="11">
    <w:abstractNumId w:val="2"/>
  </w:num>
  <w:num w:numId="12">
    <w:abstractNumId w:val="6"/>
  </w:num>
  <w:num w:numId="13">
    <w:abstractNumId w:val="8"/>
  </w:num>
  <w:num w:numId="14">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9"/>
  </w:num>
  <w:num w:numId="17">
    <w:abstractNumId w:val="5"/>
  </w:num>
  <w:num w:numId="18">
    <w:abstractNumId w:val="14"/>
  </w:num>
  <w:num w:numId="19">
    <w:abstractNumId w:val="0"/>
  </w:num>
  <w:num w:numId="20">
    <w:abstractNumId w:val="12"/>
  </w:num>
  <w:num w:numId="21">
    <w:abstractNumId w:val="15"/>
  </w:num>
  <w:num w:numId="22">
    <w:abstractNumId w:val="16"/>
  </w:num>
  <w:num w:numId="23">
    <w:abstractNumId w:val="16"/>
  </w:num>
  <w:num w:numId="24">
    <w:abstractNumId w:val="16"/>
  </w:num>
  <w:num w:numId="25">
    <w:abstractNumId w:val="2"/>
    <w:lvlOverride w:ilvl="0">
      <w:lvl w:ilvl="0">
        <w:start w:val="1"/>
        <w:numFmt w:val="bullet"/>
        <w:pStyle w:val="ENT-Rsultat"/>
        <w:lvlText w:val=""/>
        <w:lvlPicBulletId w:val="3"/>
        <w:lvlJc w:val="left"/>
        <w:pPr>
          <w:tabs>
            <w:tab w:val="num" w:pos="510"/>
          </w:tabs>
          <w:ind w:left="510" w:hanging="510"/>
        </w:pPr>
        <w:rPr>
          <w:rFonts w:ascii="Symbol" w:hAnsi="Symbol" w:hint="default"/>
          <w:color w:val="auto"/>
          <w:position w:val="-12"/>
          <w:sz w:val="48"/>
        </w:rPr>
      </w:lvl>
    </w:lvlOverride>
  </w:num>
  <w:num w:numId="26">
    <w:abstractNumId w:val="21"/>
  </w:num>
  <w:num w:numId="27">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lvl w:ilvl="0">
        <w:start w:val="1"/>
        <w:numFmt w:val="bullet"/>
        <w:pStyle w:val="ENT-Action"/>
        <w:lvlText w:val=""/>
        <w:lvlPicBulletId w:val="1"/>
        <w:lvlJc w:val="left"/>
        <w:pPr>
          <w:tabs>
            <w:tab w:val="num" w:pos="510"/>
          </w:tabs>
          <w:ind w:left="510" w:hanging="510"/>
        </w:pPr>
        <w:rPr>
          <w:rFonts w:ascii="Symbol" w:hAnsi="Symbol" w:hint="default"/>
          <w:color w:val="auto"/>
          <w:position w:val="-12"/>
          <w:sz w:val="48"/>
        </w:rPr>
      </w:lvl>
    </w:lvlOverride>
  </w:num>
  <w:num w:numId="29">
    <w:abstractNumId w:val="17"/>
    <w:lvlOverride w:ilvl="0">
      <w:lvl w:ilvl="0">
        <w:start w:val="1"/>
        <w:numFmt w:val="bullet"/>
        <w:pStyle w:val="ENT-Action"/>
        <w:lvlText w:val=""/>
        <w:lvlPicBulletId w:val="1"/>
        <w:lvlJc w:val="left"/>
        <w:pPr>
          <w:tabs>
            <w:tab w:val="num" w:pos="510"/>
          </w:tabs>
          <w:ind w:left="510" w:hanging="510"/>
        </w:pPr>
        <w:rPr>
          <w:rFonts w:ascii="Symbol" w:hAnsi="Symbol" w:hint="default"/>
          <w:color w:val="auto"/>
          <w:position w:val="-12"/>
          <w:sz w:val="48"/>
        </w:rPr>
      </w:lvl>
    </w:lvlOverride>
  </w:num>
  <w:num w:numId="30">
    <w:abstractNumId w:val="20"/>
  </w:num>
  <w:num w:numId="31">
    <w:abstractNumId w:val="17"/>
  </w:num>
  <w:num w:numId="32">
    <w:abstractNumId w:val="16"/>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hdrShapeDefaults>
    <o:shapedefaults v:ext="edit" spidmax="11266">
      <o:colormenu v:ext="edit" fillcolor="none" strokecolor="red"/>
    </o:shapedefaults>
  </w:hdrShapeDefaults>
  <w:footnotePr>
    <w:footnote w:id="-1"/>
    <w:footnote w:id="0"/>
  </w:footnotePr>
  <w:endnotePr>
    <w:endnote w:id="-1"/>
    <w:endnote w:id="0"/>
  </w:endnotePr>
  <w:compat/>
  <w:rsids>
    <w:rsidRoot w:val="00896B2F"/>
    <w:rsid w:val="00007282"/>
    <w:rsid w:val="00010C89"/>
    <w:rsid w:val="00017149"/>
    <w:rsid w:val="00024675"/>
    <w:rsid w:val="0002628D"/>
    <w:rsid w:val="00035DB8"/>
    <w:rsid w:val="00040004"/>
    <w:rsid w:val="0004030E"/>
    <w:rsid w:val="00050CC0"/>
    <w:rsid w:val="000546E2"/>
    <w:rsid w:val="0005748B"/>
    <w:rsid w:val="00060CD2"/>
    <w:rsid w:val="00063849"/>
    <w:rsid w:val="00071050"/>
    <w:rsid w:val="0008177C"/>
    <w:rsid w:val="00093664"/>
    <w:rsid w:val="00095FF7"/>
    <w:rsid w:val="000978E7"/>
    <w:rsid w:val="000A331A"/>
    <w:rsid w:val="000B1CE3"/>
    <w:rsid w:val="000B2DE2"/>
    <w:rsid w:val="000B6026"/>
    <w:rsid w:val="000C1F45"/>
    <w:rsid w:val="000C3786"/>
    <w:rsid w:val="000C4B42"/>
    <w:rsid w:val="000C5D77"/>
    <w:rsid w:val="000C6C46"/>
    <w:rsid w:val="000E4D51"/>
    <w:rsid w:val="000E6D05"/>
    <w:rsid w:val="000F023D"/>
    <w:rsid w:val="000F4739"/>
    <w:rsid w:val="000F7312"/>
    <w:rsid w:val="000F73CB"/>
    <w:rsid w:val="00101103"/>
    <w:rsid w:val="00103EE1"/>
    <w:rsid w:val="0011098E"/>
    <w:rsid w:val="00112938"/>
    <w:rsid w:val="00113160"/>
    <w:rsid w:val="00122207"/>
    <w:rsid w:val="00123576"/>
    <w:rsid w:val="001236C8"/>
    <w:rsid w:val="00130A02"/>
    <w:rsid w:val="00130D57"/>
    <w:rsid w:val="00137241"/>
    <w:rsid w:val="00141E6D"/>
    <w:rsid w:val="00143FBF"/>
    <w:rsid w:val="00157A7E"/>
    <w:rsid w:val="00174AF7"/>
    <w:rsid w:val="0018294A"/>
    <w:rsid w:val="00184585"/>
    <w:rsid w:val="00187DAE"/>
    <w:rsid w:val="00194763"/>
    <w:rsid w:val="001A67DF"/>
    <w:rsid w:val="001B1CA3"/>
    <w:rsid w:val="001B380F"/>
    <w:rsid w:val="001C0040"/>
    <w:rsid w:val="001C190B"/>
    <w:rsid w:val="001C1B67"/>
    <w:rsid w:val="001C2212"/>
    <w:rsid w:val="001C6C98"/>
    <w:rsid w:val="001D0B2B"/>
    <w:rsid w:val="001E3FF2"/>
    <w:rsid w:val="001E77FD"/>
    <w:rsid w:val="001F01F1"/>
    <w:rsid w:val="00200A91"/>
    <w:rsid w:val="00204158"/>
    <w:rsid w:val="00211405"/>
    <w:rsid w:val="00220C6E"/>
    <w:rsid w:val="00226017"/>
    <w:rsid w:val="0022707D"/>
    <w:rsid w:val="00233C24"/>
    <w:rsid w:val="0023705F"/>
    <w:rsid w:val="00247560"/>
    <w:rsid w:val="00250300"/>
    <w:rsid w:val="002632F3"/>
    <w:rsid w:val="00264123"/>
    <w:rsid w:val="002662B1"/>
    <w:rsid w:val="00277AA1"/>
    <w:rsid w:val="00282217"/>
    <w:rsid w:val="0028231E"/>
    <w:rsid w:val="0028540D"/>
    <w:rsid w:val="0028586B"/>
    <w:rsid w:val="00287CF5"/>
    <w:rsid w:val="002923C4"/>
    <w:rsid w:val="002963F5"/>
    <w:rsid w:val="00297FBB"/>
    <w:rsid w:val="002A0100"/>
    <w:rsid w:val="002A2D74"/>
    <w:rsid w:val="002A3791"/>
    <w:rsid w:val="002A4ECE"/>
    <w:rsid w:val="002B72B2"/>
    <w:rsid w:val="002C3AA5"/>
    <w:rsid w:val="002C4280"/>
    <w:rsid w:val="002C591C"/>
    <w:rsid w:val="002C7724"/>
    <w:rsid w:val="002D2E18"/>
    <w:rsid w:val="002D69A6"/>
    <w:rsid w:val="002D6E7E"/>
    <w:rsid w:val="002F13DD"/>
    <w:rsid w:val="00302A2B"/>
    <w:rsid w:val="00304AF2"/>
    <w:rsid w:val="00311AC8"/>
    <w:rsid w:val="00313BC8"/>
    <w:rsid w:val="003165B7"/>
    <w:rsid w:val="0031715E"/>
    <w:rsid w:val="0032024E"/>
    <w:rsid w:val="003211E5"/>
    <w:rsid w:val="0032272B"/>
    <w:rsid w:val="00323E6B"/>
    <w:rsid w:val="00332374"/>
    <w:rsid w:val="00333063"/>
    <w:rsid w:val="00335CE5"/>
    <w:rsid w:val="003403B1"/>
    <w:rsid w:val="0034068E"/>
    <w:rsid w:val="003441B9"/>
    <w:rsid w:val="00350B41"/>
    <w:rsid w:val="00352DBD"/>
    <w:rsid w:val="00356A74"/>
    <w:rsid w:val="00360307"/>
    <w:rsid w:val="00360701"/>
    <w:rsid w:val="00363A7E"/>
    <w:rsid w:val="00364A82"/>
    <w:rsid w:val="0036507D"/>
    <w:rsid w:val="00374ADF"/>
    <w:rsid w:val="003757AB"/>
    <w:rsid w:val="0038248D"/>
    <w:rsid w:val="00384353"/>
    <w:rsid w:val="00384912"/>
    <w:rsid w:val="003921EF"/>
    <w:rsid w:val="003A1757"/>
    <w:rsid w:val="003B05A7"/>
    <w:rsid w:val="003B32A0"/>
    <w:rsid w:val="003B47F5"/>
    <w:rsid w:val="003B6983"/>
    <w:rsid w:val="003C5067"/>
    <w:rsid w:val="003C6815"/>
    <w:rsid w:val="003C74FE"/>
    <w:rsid w:val="003D13D4"/>
    <w:rsid w:val="003D5F3A"/>
    <w:rsid w:val="003F2F11"/>
    <w:rsid w:val="003F355A"/>
    <w:rsid w:val="003F5275"/>
    <w:rsid w:val="003F61BA"/>
    <w:rsid w:val="00400A94"/>
    <w:rsid w:val="00400ABE"/>
    <w:rsid w:val="0040367E"/>
    <w:rsid w:val="00403DDB"/>
    <w:rsid w:val="0040506A"/>
    <w:rsid w:val="00410BA1"/>
    <w:rsid w:val="0041397E"/>
    <w:rsid w:val="00415855"/>
    <w:rsid w:val="00430DF9"/>
    <w:rsid w:val="00447970"/>
    <w:rsid w:val="00470931"/>
    <w:rsid w:val="00471D2D"/>
    <w:rsid w:val="004751D3"/>
    <w:rsid w:val="00480065"/>
    <w:rsid w:val="00483E9B"/>
    <w:rsid w:val="00483F71"/>
    <w:rsid w:val="00485B41"/>
    <w:rsid w:val="00485DE6"/>
    <w:rsid w:val="004901A2"/>
    <w:rsid w:val="004954C7"/>
    <w:rsid w:val="004A10BC"/>
    <w:rsid w:val="004A1E73"/>
    <w:rsid w:val="004A509E"/>
    <w:rsid w:val="004A5330"/>
    <w:rsid w:val="004A554F"/>
    <w:rsid w:val="004A6BFD"/>
    <w:rsid w:val="004B6FC4"/>
    <w:rsid w:val="004D4C17"/>
    <w:rsid w:val="004D5D31"/>
    <w:rsid w:val="004E604A"/>
    <w:rsid w:val="004F1EEE"/>
    <w:rsid w:val="004F2B5B"/>
    <w:rsid w:val="004F6F7E"/>
    <w:rsid w:val="004F7646"/>
    <w:rsid w:val="005148BB"/>
    <w:rsid w:val="00514BCD"/>
    <w:rsid w:val="00516EBB"/>
    <w:rsid w:val="00517578"/>
    <w:rsid w:val="00517E7A"/>
    <w:rsid w:val="00522682"/>
    <w:rsid w:val="00526F83"/>
    <w:rsid w:val="005332F7"/>
    <w:rsid w:val="005333DE"/>
    <w:rsid w:val="0053415E"/>
    <w:rsid w:val="005344D4"/>
    <w:rsid w:val="00534983"/>
    <w:rsid w:val="00536B71"/>
    <w:rsid w:val="00537988"/>
    <w:rsid w:val="00543585"/>
    <w:rsid w:val="00545343"/>
    <w:rsid w:val="00550242"/>
    <w:rsid w:val="005516DB"/>
    <w:rsid w:val="005519CB"/>
    <w:rsid w:val="0055711E"/>
    <w:rsid w:val="00557C29"/>
    <w:rsid w:val="00565A0C"/>
    <w:rsid w:val="0056699F"/>
    <w:rsid w:val="00566BC7"/>
    <w:rsid w:val="00567A8E"/>
    <w:rsid w:val="005740F4"/>
    <w:rsid w:val="0058335E"/>
    <w:rsid w:val="0058489C"/>
    <w:rsid w:val="00584BFF"/>
    <w:rsid w:val="00590A9A"/>
    <w:rsid w:val="005A02D5"/>
    <w:rsid w:val="005A12F0"/>
    <w:rsid w:val="005A21EA"/>
    <w:rsid w:val="005A29DB"/>
    <w:rsid w:val="005A446A"/>
    <w:rsid w:val="005A5EB5"/>
    <w:rsid w:val="005B2016"/>
    <w:rsid w:val="005B2388"/>
    <w:rsid w:val="005C4CDC"/>
    <w:rsid w:val="005C5E4E"/>
    <w:rsid w:val="005D1F77"/>
    <w:rsid w:val="005D22F7"/>
    <w:rsid w:val="005D4A9B"/>
    <w:rsid w:val="005D5535"/>
    <w:rsid w:val="005D790B"/>
    <w:rsid w:val="005E077B"/>
    <w:rsid w:val="005E4855"/>
    <w:rsid w:val="005E72F8"/>
    <w:rsid w:val="005F10A9"/>
    <w:rsid w:val="005F39F9"/>
    <w:rsid w:val="00601100"/>
    <w:rsid w:val="00601674"/>
    <w:rsid w:val="00601E16"/>
    <w:rsid w:val="00610A4B"/>
    <w:rsid w:val="00610C71"/>
    <w:rsid w:val="00613D27"/>
    <w:rsid w:val="00621F45"/>
    <w:rsid w:val="006255C8"/>
    <w:rsid w:val="006304E0"/>
    <w:rsid w:val="006323A8"/>
    <w:rsid w:val="00635FD0"/>
    <w:rsid w:val="006417A9"/>
    <w:rsid w:val="00644D50"/>
    <w:rsid w:val="006511DA"/>
    <w:rsid w:val="006622FC"/>
    <w:rsid w:val="006665A4"/>
    <w:rsid w:val="006673A6"/>
    <w:rsid w:val="00676C41"/>
    <w:rsid w:val="00683C83"/>
    <w:rsid w:val="00685B52"/>
    <w:rsid w:val="00686812"/>
    <w:rsid w:val="00692C1C"/>
    <w:rsid w:val="006937E4"/>
    <w:rsid w:val="00696D45"/>
    <w:rsid w:val="006A407F"/>
    <w:rsid w:val="006A5E1D"/>
    <w:rsid w:val="006B48AD"/>
    <w:rsid w:val="006B4989"/>
    <w:rsid w:val="006C2BFA"/>
    <w:rsid w:val="006E3ACE"/>
    <w:rsid w:val="006E5270"/>
    <w:rsid w:val="006E6B02"/>
    <w:rsid w:val="006F3B14"/>
    <w:rsid w:val="006F7340"/>
    <w:rsid w:val="00710C95"/>
    <w:rsid w:val="00713EA1"/>
    <w:rsid w:val="00720B55"/>
    <w:rsid w:val="0072259E"/>
    <w:rsid w:val="00723BB2"/>
    <w:rsid w:val="00743774"/>
    <w:rsid w:val="00743BC5"/>
    <w:rsid w:val="00750961"/>
    <w:rsid w:val="00757387"/>
    <w:rsid w:val="0076766E"/>
    <w:rsid w:val="007711CB"/>
    <w:rsid w:val="00771FD7"/>
    <w:rsid w:val="00773CD5"/>
    <w:rsid w:val="007743AF"/>
    <w:rsid w:val="00776771"/>
    <w:rsid w:val="00776984"/>
    <w:rsid w:val="00776DFC"/>
    <w:rsid w:val="007827A2"/>
    <w:rsid w:val="00790E62"/>
    <w:rsid w:val="00792168"/>
    <w:rsid w:val="00794ABF"/>
    <w:rsid w:val="007971A4"/>
    <w:rsid w:val="007A57E5"/>
    <w:rsid w:val="007B248B"/>
    <w:rsid w:val="007B2D8D"/>
    <w:rsid w:val="007B50B5"/>
    <w:rsid w:val="007C1139"/>
    <w:rsid w:val="007C1E35"/>
    <w:rsid w:val="007C47A7"/>
    <w:rsid w:val="007D146A"/>
    <w:rsid w:val="007D224A"/>
    <w:rsid w:val="007D3933"/>
    <w:rsid w:val="007D600C"/>
    <w:rsid w:val="007D76BF"/>
    <w:rsid w:val="007E37DC"/>
    <w:rsid w:val="007E7DD9"/>
    <w:rsid w:val="007F6EA8"/>
    <w:rsid w:val="0080292C"/>
    <w:rsid w:val="00802D71"/>
    <w:rsid w:val="00802FE7"/>
    <w:rsid w:val="00803132"/>
    <w:rsid w:val="00806AEE"/>
    <w:rsid w:val="0082235A"/>
    <w:rsid w:val="00826046"/>
    <w:rsid w:val="00836E85"/>
    <w:rsid w:val="00840C98"/>
    <w:rsid w:val="00852144"/>
    <w:rsid w:val="008561D1"/>
    <w:rsid w:val="00866A65"/>
    <w:rsid w:val="0086784D"/>
    <w:rsid w:val="00872685"/>
    <w:rsid w:val="00873708"/>
    <w:rsid w:val="008749B0"/>
    <w:rsid w:val="00877A28"/>
    <w:rsid w:val="0088636B"/>
    <w:rsid w:val="00887266"/>
    <w:rsid w:val="00890F3D"/>
    <w:rsid w:val="008943D0"/>
    <w:rsid w:val="00896B2F"/>
    <w:rsid w:val="00897335"/>
    <w:rsid w:val="008A1863"/>
    <w:rsid w:val="008A33E8"/>
    <w:rsid w:val="008A617F"/>
    <w:rsid w:val="008B51B2"/>
    <w:rsid w:val="008B6653"/>
    <w:rsid w:val="008B6E91"/>
    <w:rsid w:val="008B7D35"/>
    <w:rsid w:val="008C1A94"/>
    <w:rsid w:val="008C2F06"/>
    <w:rsid w:val="008D0E82"/>
    <w:rsid w:val="008D70B5"/>
    <w:rsid w:val="008E1C17"/>
    <w:rsid w:val="008E277B"/>
    <w:rsid w:val="008E6391"/>
    <w:rsid w:val="008E6BD3"/>
    <w:rsid w:val="008E7742"/>
    <w:rsid w:val="008E7F93"/>
    <w:rsid w:val="008F2A9A"/>
    <w:rsid w:val="008F57F1"/>
    <w:rsid w:val="008F74B7"/>
    <w:rsid w:val="008F762C"/>
    <w:rsid w:val="008F7E42"/>
    <w:rsid w:val="00903A96"/>
    <w:rsid w:val="009079EE"/>
    <w:rsid w:val="0091378E"/>
    <w:rsid w:val="00916270"/>
    <w:rsid w:val="00917E4F"/>
    <w:rsid w:val="00927B17"/>
    <w:rsid w:val="009463C1"/>
    <w:rsid w:val="00947CD0"/>
    <w:rsid w:val="00955147"/>
    <w:rsid w:val="00956944"/>
    <w:rsid w:val="009632A0"/>
    <w:rsid w:val="00970974"/>
    <w:rsid w:val="00970D2B"/>
    <w:rsid w:val="00973503"/>
    <w:rsid w:val="009778E9"/>
    <w:rsid w:val="00984104"/>
    <w:rsid w:val="0098442C"/>
    <w:rsid w:val="00992CC7"/>
    <w:rsid w:val="00992D22"/>
    <w:rsid w:val="0099351D"/>
    <w:rsid w:val="00995A27"/>
    <w:rsid w:val="009A08DE"/>
    <w:rsid w:val="009A7670"/>
    <w:rsid w:val="009B2800"/>
    <w:rsid w:val="009B2895"/>
    <w:rsid w:val="009C1B36"/>
    <w:rsid w:val="009C6BDF"/>
    <w:rsid w:val="009D2E35"/>
    <w:rsid w:val="009E147F"/>
    <w:rsid w:val="009E1598"/>
    <w:rsid w:val="009E33AC"/>
    <w:rsid w:val="009E455D"/>
    <w:rsid w:val="009E76E9"/>
    <w:rsid w:val="009F311C"/>
    <w:rsid w:val="00A02128"/>
    <w:rsid w:val="00A03E8B"/>
    <w:rsid w:val="00A06A35"/>
    <w:rsid w:val="00A10BAC"/>
    <w:rsid w:val="00A138E2"/>
    <w:rsid w:val="00A20AAE"/>
    <w:rsid w:val="00A20B34"/>
    <w:rsid w:val="00A30411"/>
    <w:rsid w:val="00A34C1B"/>
    <w:rsid w:val="00A46252"/>
    <w:rsid w:val="00A5041D"/>
    <w:rsid w:val="00A519D4"/>
    <w:rsid w:val="00A51AA3"/>
    <w:rsid w:val="00A567F5"/>
    <w:rsid w:val="00A57523"/>
    <w:rsid w:val="00A61708"/>
    <w:rsid w:val="00A61768"/>
    <w:rsid w:val="00A6252D"/>
    <w:rsid w:val="00A6339A"/>
    <w:rsid w:val="00A72E93"/>
    <w:rsid w:val="00A73CC9"/>
    <w:rsid w:val="00A83F1C"/>
    <w:rsid w:val="00A86B20"/>
    <w:rsid w:val="00A87CB4"/>
    <w:rsid w:val="00A9250F"/>
    <w:rsid w:val="00A93765"/>
    <w:rsid w:val="00A93EA0"/>
    <w:rsid w:val="00AA0163"/>
    <w:rsid w:val="00AA738D"/>
    <w:rsid w:val="00AB0C02"/>
    <w:rsid w:val="00AB4A80"/>
    <w:rsid w:val="00AB5B4B"/>
    <w:rsid w:val="00AB7E4D"/>
    <w:rsid w:val="00AB7EBF"/>
    <w:rsid w:val="00AD0C36"/>
    <w:rsid w:val="00AD58B0"/>
    <w:rsid w:val="00AD7B37"/>
    <w:rsid w:val="00AE346F"/>
    <w:rsid w:val="00AE4F2C"/>
    <w:rsid w:val="00AF042A"/>
    <w:rsid w:val="00AF2A2C"/>
    <w:rsid w:val="00AF3FD2"/>
    <w:rsid w:val="00AF56A4"/>
    <w:rsid w:val="00AF6A6E"/>
    <w:rsid w:val="00B00893"/>
    <w:rsid w:val="00B145F1"/>
    <w:rsid w:val="00B21C41"/>
    <w:rsid w:val="00B25590"/>
    <w:rsid w:val="00B30B95"/>
    <w:rsid w:val="00B30F14"/>
    <w:rsid w:val="00B41B85"/>
    <w:rsid w:val="00B420BA"/>
    <w:rsid w:val="00B46B40"/>
    <w:rsid w:val="00B50C4F"/>
    <w:rsid w:val="00B531BB"/>
    <w:rsid w:val="00B570F2"/>
    <w:rsid w:val="00B573E2"/>
    <w:rsid w:val="00B6246E"/>
    <w:rsid w:val="00B62E12"/>
    <w:rsid w:val="00B63E33"/>
    <w:rsid w:val="00B64B24"/>
    <w:rsid w:val="00B668D1"/>
    <w:rsid w:val="00B66F7A"/>
    <w:rsid w:val="00B80945"/>
    <w:rsid w:val="00B87C79"/>
    <w:rsid w:val="00B93779"/>
    <w:rsid w:val="00B93CF0"/>
    <w:rsid w:val="00B94659"/>
    <w:rsid w:val="00B97619"/>
    <w:rsid w:val="00BA320E"/>
    <w:rsid w:val="00BA5F81"/>
    <w:rsid w:val="00BB0D8D"/>
    <w:rsid w:val="00BB1DAA"/>
    <w:rsid w:val="00BB2D0E"/>
    <w:rsid w:val="00BB4BC9"/>
    <w:rsid w:val="00BB6ECF"/>
    <w:rsid w:val="00BB6F35"/>
    <w:rsid w:val="00BC0D7C"/>
    <w:rsid w:val="00BC47DE"/>
    <w:rsid w:val="00BD45F6"/>
    <w:rsid w:val="00BE4ACF"/>
    <w:rsid w:val="00BE5C33"/>
    <w:rsid w:val="00BF5840"/>
    <w:rsid w:val="00BF6CD9"/>
    <w:rsid w:val="00C06BB0"/>
    <w:rsid w:val="00C0769F"/>
    <w:rsid w:val="00C1028B"/>
    <w:rsid w:val="00C24287"/>
    <w:rsid w:val="00C2533E"/>
    <w:rsid w:val="00C26165"/>
    <w:rsid w:val="00C30234"/>
    <w:rsid w:val="00C373F9"/>
    <w:rsid w:val="00C37DA7"/>
    <w:rsid w:val="00C47085"/>
    <w:rsid w:val="00C5714A"/>
    <w:rsid w:val="00C634E3"/>
    <w:rsid w:val="00C667A8"/>
    <w:rsid w:val="00C72F3E"/>
    <w:rsid w:val="00C7642C"/>
    <w:rsid w:val="00C809B1"/>
    <w:rsid w:val="00C870C2"/>
    <w:rsid w:val="00C924B5"/>
    <w:rsid w:val="00C92B3D"/>
    <w:rsid w:val="00C95217"/>
    <w:rsid w:val="00CA0B41"/>
    <w:rsid w:val="00CA457A"/>
    <w:rsid w:val="00CA481F"/>
    <w:rsid w:val="00CB025C"/>
    <w:rsid w:val="00CB0B86"/>
    <w:rsid w:val="00CC0B86"/>
    <w:rsid w:val="00CC67E6"/>
    <w:rsid w:val="00CC7E18"/>
    <w:rsid w:val="00CD0F1C"/>
    <w:rsid w:val="00CD4FF3"/>
    <w:rsid w:val="00CD6D9C"/>
    <w:rsid w:val="00CE5150"/>
    <w:rsid w:val="00CE5C62"/>
    <w:rsid w:val="00CF2F97"/>
    <w:rsid w:val="00CF301D"/>
    <w:rsid w:val="00CF51CE"/>
    <w:rsid w:val="00CF5A75"/>
    <w:rsid w:val="00D01D59"/>
    <w:rsid w:val="00D0398F"/>
    <w:rsid w:val="00D07A7C"/>
    <w:rsid w:val="00D11B7B"/>
    <w:rsid w:val="00D24573"/>
    <w:rsid w:val="00D314D7"/>
    <w:rsid w:val="00D364F5"/>
    <w:rsid w:val="00D60A84"/>
    <w:rsid w:val="00D63B8C"/>
    <w:rsid w:val="00D64FCA"/>
    <w:rsid w:val="00D67E66"/>
    <w:rsid w:val="00D717BD"/>
    <w:rsid w:val="00D738DE"/>
    <w:rsid w:val="00D748CC"/>
    <w:rsid w:val="00D779F8"/>
    <w:rsid w:val="00D83247"/>
    <w:rsid w:val="00D834D7"/>
    <w:rsid w:val="00D926D7"/>
    <w:rsid w:val="00D979E6"/>
    <w:rsid w:val="00DA0984"/>
    <w:rsid w:val="00DA4580"/>
    <w:rsid w:val="00DB036D"/>
    <w:rsid w:val="00DB0886"/>
    <w:rsid w:val="00DB200F"/>
    <w:rsid w:val="00DB201F"/>
    <w:rsid w:val="00DB24AC"/>
    <w:rsid w:val="00DB494C"/>
    <w:rsid w:val="00DB5890"/>
    <w:rsid w:val="00DC4DA3"/>
    <w:rsid w:val="00DC5A33"/>
    <w:rsid w:val="00DE2681"/>
    <w:rsid w:val="00DE2C4A"/>
    <w:rsid w:val="00DE61CD"/>
    <w:rsid w:val="00DE65EF"/>
    <w:rsid w:val="00DF4ACC"/>
    <w:rsid w:val="00DF6ABE"/>
    <w:rsid w:val="00E12D71"/>
    <w:rsid w:val="00E1789D"/>
    <w:rsid w:val="00E222DD"/>
    <w:rsid w:val="00E23580"/>
    <w:rsid w:val="00E23DC4"/>
    <w:rsid w:val="00E30B6C"/>
    <w:rsid w:val="00E30D1F"/>
    <w:rsid w:val="00E330ED"/>
    <w:rsid w:val="00E36058"/>
    <w:rsid w:val="00E37698"/>
    <w:rsid w:val="00E37E62"/>
    <w:rsid w:val="00E4046E"/>
    <w:rsid w:val="00E550E5"/>
    <w:rsid w:val="00E57F18"/>
    <w:rsid w:val="00E62CE4"/>
    <w:rsid w:val="00E65DBF"/>
    <w:rsid w:val="00E755F1"/>
    <w:rsid w:val="00E759FC"/>
    <w:rsid w:val="00E76EE2"/>
    <w:rsid w:val="00E87816"/>
    <w:rsid w:val="00E90111"/>
    <w:rsid w:val="00E91294"/>
    <w:rsid w:val="00E915C7"/>
    <w:rsid w:val="00E929F5"/>
    <w:rsid w:val="00E94671"/>
    <w:rsid w:val="00EA439E"/>
    <w:rsid w:val="00EB1771"/>
    <w:rsid w:val="00EB6344"/>
    <w:rsid w:val="00ED6F95"/>
    <w:rsid w:val="00EE249A"/>
    <w:rsid w:val="00EE315D"/>
    <w:rsid w:val="00EE5381"/>
    <w:rsid w:val="00EE538B"/>
    <w:rsid w:val="00EF04A0"/>
    <w:rsid w:val="00EF3AA8"/>
    <w:rsid w:val="00EF577E"/>
    <w:rsid w:val="00EF5977"/>
    <w:rsid w:val="00F015FA"/>
    <w:rsid w:val="00F03D04"/>
    <w:rsid w:val="00F06D4B"/>
    <w:rsid w:val="00F11101"/>
    <w:rsid w:val="00F11885"/>
    <w:rsid w:val="00F13A38"/>
    <w:rsid w:val="00F15465"/>
    <w:rsid w:val="00F323AE"/>
    <w:rsid w:val="00F40643"/>
    <w:rsid w:val="00F40819"/>
    <w:rsid w:val="00F610C9"/>
    <w:rsid w:val="00F64310"/>
    <w:rsid w:val="00F667E4"/>
    <w:rsid w:val="00F66BC3"/>
    <w:rsid w:val="00F70BD1"/>
    <w:rsid w:val="00F75762"/>
    <w:rsid w:val="00F76927"/>
    <w:rsid w:val="00F76E60"/>
    <w:rsid w:val="00F814C1"/>
    <w:rsid w:val="00F93803"/>
    <w:rsid w:val="00F951F3"/>
    <w:rsid w:val="00FA4CCE"/>
    <w:rsid w:val="00FA5E62"/>
    <w:rsid w:val="00FA6DA5"/>
    <w:rsid w:val="00FB5BAC"/>
    <w:rsid w:val="00FC04C1"/>
    <w:rsid w:val="00FC0CBB"/>
    <w:rsid w:val="00FC3BF4"/>
    <w:rsid w:val="00FC44AC"/>
    <w:rsid w:val="00FC5CF6"/>
    <w:rsid w:val="00FD1773"/>
    <w:rsid w:val="00FD2A78"/>
    <w:rsid w:val="00FD46FB"/>
    <w:rsid w:val="00FD71A8"/>
    <w:rsid w:val="00FD798E"/>
    <w:rsid w:val="00FE1A19"/>
    <w:rsid w:val="00FE1F8C"/>
    <w:rsid w:val="00FE2132"/>
    <w:rsid w:val="00FF000A"/>
    <w:rsid w:val="00FF4233"/>
    <w:rsid w:val="00FF4327"/>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1266">
      <o:colormenu v:ext="edit" fillcolor="none" strokecolor="red"/>
    </o:shapedefaults>
    <o:shapelayout v:ext="edit">
      <o:idmap v:ext="edit" data="2"/>
      <o:regrouptable v:ext="edit">
        <o:entry new="1" old="0"/>
        <o:entry new="2" old="0"/>
        <o:entry new="3" old="0"/>
        <o:entry new="4" old="0"/>
        <o:entry new="5" old="0"/>
        <o:entry new="6" old="0"/>
        <o:entry new="7" old="0"/>
        <o:entry new="8" old="0"/>
        <o:entry new="9"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semiHidden="1" w:unhideWhenUsed="1" w:qFormat="1"/>
    <w:lsdException w:name="Title" w:qFormat="1"/>
    <w:lsdException w:name="Body Text" w:uiPriority="99"/>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B51B2"/>
    <w:pPr>
      <w:spacing w:before="120" w:after="120"/>
      <w:jc w:val="both"/>
    </w:pPr>
    <w:rPr>
      <w:rFonts w:ascii="Calibri" w:hAnsi="Calibri"/>
      <w:sz w:val="24"/>
      <w:szCs w:val="24"/>
    </w:rPr>
  </w:style>
  <w:style w:type="paragraph" w:styleId="Titre1">
    <w:name w:val="heading 1"/>
    <w:next w:val="BodyText"/>
    <w:link w:val="Titre1Car"/>
    <w:qFormat/>
    <w:rsid w:val="00803132"/>
    <w:pPr>
      <w:pageBreakBefore/>
      <w:numPr>
        <w:numId w:val="1"/>
      </w:numPr>
      <w:pBdr>
        <w:bottom w:val="single" w:sz="12" w:space="1" w:color="1B9DD9"/>
      </w:pBdr>
      <w:spacing w:before="120" w:after="360" w:line="360" w:lineRule="exact"/>
      <w:outlineLvl w:val="0"/>
    </w:pPr>
    <w:rPr>
      <w:rFonts w:ascii="Arial" w:hAnsi="Arial" w:cs="Arial"/>
      <w:b/>
      <w:color w:val="000000"/>
      <w:sz w:val="32"/>
      <w:szCs w:val="30"/>
      <w:lang w:eastAsia="en-US"/>
    </w:rPr>
  </w:style>
  <w:style w:type="paragraph" w:styleId="Titre2">
    <w:name w:val="heading 2"/>
    <w:basedOn w:val="Normal"/>
    <w:next w:val="Normal"/>
    <w:link w:val="Titre2Car"/>
    <w:qFormat/>
    <w:rsid w:val="00C809B1"/>
    <w:pPr>
      <w:numPr>
        <w:ilvl w:val="1"/>
        <w:numId w:val="1"/>
      </w:numPr>
      <w:pBdr>
        <w:bottom w:val="single" w:sz="4" w:space="1" w:color="000000"/>
      </w:pBdr>
      <w:spacing w:before="360" w:after="240" w:line="240" w:lineRule="exact"/>
      <w:outlineLvl w:val="1"/>
    </w:pPr>
    <w:rPr>
      <w:rFonts w:cs="Arial"/>
      <w:b/>
      <w:bCs/>
      <w:iCs/>
      <w:sz w:val="28"/>
      <w:szCs w:val="28"/>
    </w:rPr>
  </w:style>
  <w:style w:type="paragraph" w:styleId="Titre3">
    <w:name w:val="heading 3"/>
    <w:basedOn w:val="Normal"/>
    <w:next w:val="Normal"/>
    <w:qFormat/>
    <w:rsid w:val="00264123"/>
    <w:pPr>
      <w:numPr>
        <w:ilvl w:val="2"/>
        <w:numId w:val="1"/>
      </w:numPr>
      <w:spacing w:before="360" w:after="240" w:line="240" w:lineRule="exact"/>
      <w:outlineLvl w:val="2"/>
    </w:pPr>
    <w:rPr>
      <w:rFonts w:cs="Arial"/>
      <w:b/>
      <w:bCs/>
      <w:szCs w:val="26"/>
    </w:rPr>
  </w:style>
  <w:style w:type="paragraph" w:styleId="Titre4">
    <w:name w:val="heading 4"/>
    <w:next w:val="BodyText"/>
    <w:qFormat/>
    <w:rsid w:val="003B32A0"/>
    <w:pPr>
      <w:numPr>
        <w:ilvl w:val="3"/>
        <w:numId w:val="1"/>
      </w:numPr>
      <w:tabs>
        <w:tab w:val="left" w:pos="851"/>
      </w:tabs>
      <w:spacing w:after="240" w:line="240" w:lineRule="exact"/>
      <w:outlineLvl w:val="3"/>
    </w:pPr>
    <w:rPr>
      <w:rFonts w:ascii="Arial" w:hAnsi="Arial" w:cs="Arial"/>
      <w:color w:val="000000"/>
      <w:sz w:val="24"/>
      <w:szCs w:val="18"/>
      <w:lang w:val="en-GB" w:eastAsia="en-US"/>
    </w:rPr>
  </w:style>
  <w:style w:type="paragraph" w:styleId="Titre5">
    <w:name w:val="heading 5"/>
    <w:basedOn w:val="Normal"/>
    <w:next w:val="Normal"/>
    <w:link w:val="Titre5Car"/>
    <w:qFormat/>
    <w:rsid w:val="00CB025C"/>
    <w:pPr>
      <w:numPr>
        <w:ilvl w:val="4"/>
        <w:numId w:val="1"/>
      </w:numPr>
      <w:spacing w:before="240" w:after="60"/>
      <w:outlineLvl w:val="4"/>
    </w:pPr>
    <w:rPr>
      <w:b/>
      <w:bCs/>
      <w:i/>
      <w:iCs/>
      <w:sz w:val="26"/>
      <w:szCs w:val="26"/>
    </w:rPr>
  </w:style>
  <w:style w:type="paragraph" w:styleId="Titre6">
    <w:name w:val="heading 6"/>
    <w:basedOn w:val="Normal"/>
    <w:next w:val="Normal"/>
    <w:link w:val="Titre6Car"/>
    <w:qFormat/>
    <w:rsid w:val="00CB025C"/>
    <w:pPr>
      <w:numPr>
        <w:ilvl w:val="5"/>
        <w:numId w:val="1"/>
      </w:numPr>
      <w:spacing w:before="240" w:after="60"/>
      <w:outlineLvl w:val="5"/>
    </w:pPr>
    <w:rPr>
      <w:b/>
      <w:bCs/>
      <w:sz w:val="22"/>
      <w:szCs w:val="22"/>
    </w:rPr>
  </w:style>
  <w:style w:type="paragraph" w:styleId="Titre7">
    <w:name w:val="heading 7"/>
    <w:basedOn w:val="Normal"/>
    <w:next w:val="Normal"/>
    <w:link w:val="Titre7Car"/>
    <w:qFormat/>
    <w:rsid w:val="00CB025C"/>
    <w:pPr>
      <w:numPr>
        <w:ilvl w:val="6"/>
        <w:numId w:val="1"/>
      </w:numPr>
      <w:spacing w:before="240" w:after="60"/>
      <w:outlineLvl w:val="6"/>
    </w:pPr>
  </w:style>
  <w:style w:type="paragraph" w:styleId="Titre8">
    <w:name w:val="heading 8"/>
    <w:basedOn w:val="Normal"/>
    <w:next w:val="Normal"/>
    <w:qFormat/>
    <w:rsid w:val="00567A8E"/>
    <w:pPr>
      <w:numPr>
        <w:ilvl w:val="7"/>
        <w:numId w:val="1"/>
      </w:numPr>
      <w:spacing w:before="240" w:after="60" w:line="320" w:lineRule="exact"/>
      <w:outlineLvl w:val="7"/>
    </w:pPr>
    <w:rPr>
      <w:rFonts w:ascii="Times New Roman" w:eastAsia="PMingLiU" w:hAnsi="Times New Roman" w:cs="Arial"/>
      <w:i/>
      <w:iCs/>
      <w:szCs w:val="18"/>
      <w:lang w:eastAsia="zh-TW"/>
    </w:rPr>
  </w:style>
  <w:style w:type="paragraph" w:styleId="Titre9">
    <w:name w:val="heading 9"/>
    <w:basedOn w:val="Normal"/>
    <w:next w:val="Normal"/>
    <w:qFormat/>
    <w:rsid w:val="00567A8E"/>
    <w:pPr>
      <w:numPr>
        <w:ilvl w:val="8"/>
        <w:numId w:val="1"/>
      </w:numPr>
      <w:spacing w:before="240" w:after="60" w:line="320" w:lineRule="exact"/>
      <w:outlineLvl w:val="8"/>
    </w:pPr>
    <w:rPr>
      <w:rFonts w:eastAsia="PMingLiU" w:cs="Arial"/>
      <w:sz w:val="18"/>
      <w:szCs w:val="22"/>
      <w:lang w:eastAsia="zh-TW"/>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EF577E"/>
    <w:pPr>
      <w:tabs>
        <w:tab w:val="center" w:pos="4536"/>
        <w:tab w:val="right" w:pos="9072"/>
      </w:tabs>
    </w:pPr>
    <w:rPr>
      <w:rFonts w:ascii="Arial" w:hAnsi="Arial"/>
    </w:rPr>
  </w:style>
  <w:style w:type="paragraph" w:styleId="Pieddepage">
    <w:name w:val="footer"/>
    <w:basedOn w:val="Normal"/>
    <w:rsid w:val="00EF577E"/>
    <w:pPr>
      <w:tabs>
        <w:tab w:val="center" w:pos="4536"/>
        <w:tab w:val="right" w:pos="9072"/>
      </w:tabs>
    </w:pPr>
  </w:style>
  <w:style w:type="paragraph" w:customStyle="1" w:styleId="Backovercompany">
    <w:name w:val="Backover company"/>
    <w:basedOn w:val="Normal"/>
    <w:semiHidden/>
    <w:rsid w:val="00567A8E"/>
    <w:pPr>
      <w:framePr w:hSpace="142" w:wrap="around" w:vAnchor="page" w:hAnchor="text" w:x="-566" w:y="2382"/>
      <w:spacing w:line="200" w:lineRule="exact"/>
    </w:pPr>
    <w:rPr>
      <w:rFonts w:eastAsia="PMingLiU" w:cs="Arial"/>
      <w:sz w:val="14"/>
      <w:szCs w:val="15"/>
      <w:lang w:val="en-US" w:eastAsia="en-US"/>
    </w:rPr>
  </w:style>
  <w:style w:type="paragraph" w:customStyle="1" w:styleId="BodyText">
    <w:name w:val="BodyText"/>
    <w:link w:val="BodyTextChar"/>
    <w:rsid w:val="005A29DB"/>
    <w:pPr>
      <w:spacing w:before="120" w:after="120"/>
      <w:jc w:val="both"/>
    </w:pPr>
    <w:rPr>
      <w:rFonts w:ascii="Arial" w:hAnsi="Arial" w:cs="Arial"/>
      <w:bCs/>
      <w:sz w:val="24"/>
      <w:szCs w:val="18"/>
      <w:lang w:eastAsia="en-US"/>
    </w:rPr>
  </w:style>
  <w:style w:type="character" w:customStyle="1" w:styleId="BodyTextChar">
    <w:name w:val="BodyText Char"/>
    <w:basedOn w:val="Policepardfaut"/>
    <w:link w:val="BodyText"/>
    <w:rsid w:val="005A29DB"/>
    <w:rPr>
      <w:rFonts w:ascii="Arial" w:hAnsi="Arial" w:cs="Arial"/>
      <w:bCs/>
      <w:sz w:val="24"/>
      <w:szCs w:val="18"/>
      <w:lang w:val="fr-FR" w:eastAsia="en-US" w:bidi="ar-SA"/>
    </w:rPr>
  </w:style>
  <w:style w:type="paragraph" w:styleId="TM1">
    <w:name w:val="toc 1"/>
    <w:basedOn w:val="Normal"/>
    <w:next w:val="Normal"/>
    <w:autoRedefine/>
    <w:uiPriority w:val="39"/>
    <w:rsid w:val="00567A8E"/>
  </w:style>
  <w:style w:type="character" w:styleId="Lienhypertexte">
    <w:name w:val="Hyperlink"/>
    <w:basedOn w:val="Policepardfaut"/>
    <w:uiPriority w:val="99"/>
    <w:rsid w:val="00567A8E"/>
    <w:rPr>
      <w:color w:val="0000FF"/>
      <w:u w:val="single"/>
    </w:rPr>
  </w:style>
  <w:style w:type="numbering" w:customStyle="1" w:styleId="StyleAvecpuces">
    <w:name w:val="Style Avec puces"/>
    <w:basedOn w:val="Aucuneliste"/>
    <w:rsid w:val="00D60A84"/>
    <w:pPr>
      <w:numPr>
        <w:numId w:val="2"/>
      </w:numPr>
    </w:pPr>
  </w:style>
  <w:style w:type="paragraph" w:styleId="TM2">
    <w:name w:val="toc 2"/>
    <w:basedOn w:val="Normal"/>
    <w:next w:val="Normal"/>
    <w:autoRedefine/>
    <w:uiPriority w:val="39"/>
    <w:rsid w:val="001F01F1"/>
    <w:pPr>
      <w:ind w:left="240"/>
    </w:pPr>
  </w:style>
  <w:style w:type="paragraph" w:styleId="TM3">
    <w:name w:val="toc 3"/>
    <w:basedOn w:val="Normal"/>
    <w:next w:val="Normal"/>
    <w:autoRedefine/>
    <w:uiPriority w:val="39"/>
    <w:rsid w:val="001F01F1"/>
    <w:pPr>
      <w:ind w:left="480"/>
    </w:pPr>
  </w:style>
  <w:style w:type="numbering" w:customStyle="1" w:styleId="StyleNumros">
    <w:name w:val="Style Numéros"/>
    <w:basedOn w:val="Aucuneliste"/>
    <w:rsid w:val="00D60A84"/>
    <w:pPr>
      <w:numPr>
        <w:numId w:val="3"/>
      </w:numPr>
    </w:pPr>
  </w:style>
  <w:style w:type="paragraph" w:customStyle="1" w:styleId="Tableau-ligne">
    <w:name w:val="Tableau-ligne"/>
    <w:basedOn w:val="Normal"/>
    <w:link w:val="Tableau-ligneCar"/>
    <w:rsid w:val="006323A8"/>
    <w:pPr>
      <w:keepLines/>
      <w:suppressLineNumbers/>
      <w:spacing w:before="20" w:after="20"/>
      <w:ind w:right="57"/>
      <w:jc w:val="center"/>
    </w:pPr>
    <w:rPr>
      <w:sz w:val="20"/>
      <w:szCs w:val="20"/>
    </w:rPr>
  </w:style>
  <w:style w:type="character" w:customStyle="1" w:styleId="Tableau-ligneCar">
    <w:name w:val="Tableau-ligne Car"/>
    <w:basedOn w:val="Policepardfaut"/>
    <w:link w:val="Tableau-ligne"/>
    <w:rsid w:val="006323A8"/>
    <w:rPr>
      <w:rFonts w:ascii="Arial" w:hAnsi="Arial"/>
      <w:lang w:val="fr-FR" w:eastAsia="fr-FR" w:bidi="ar-SA"/>
    </w:rPr>
  </w:style>
  <w:style w:type="paragraph" w:customStyle="1" w:styleId="TabHeading">
    <w:name w:val="Tab Heading"/>
    <w:basedOn w:val="BodyText"/>
    <w:rsid w:val="006323A8"/>
    <w:pPr>
      <w:keepNext/>
      <w:spacing w:before="0" w:line="320" w:lineRule="exact"/>
      <w:jc w:val="center"/>
    </w:pPr>
    <w:rPr>
      <w:rFonts w:cs="Arial Bold"/>
      <w:b/>
    </w:rPr>
  </w:style>
  <w:style w:type="character" w:styleId="Numrodepage">
    <w:name w:val="page number"/>
    <w:semiHidden/>
    <w:rsid w:val="00024675"/>
    <w:rPr>
      <w:rFonts w:ascii="Arial" w:hAnsi="Arial"/>
      <w:color w:val="auto"/>
      <w:sz w:val="15"/>
      <w:szCs w:val="15"/>
    </w:rPr>
  </w:style>
  <w:style w:type="table" w:styleId="Grilledutableau">
    <w:name w:val="Table Grid"/>
    <w:basedOn w:val="TableauNormal"/>
    <w:rsid w:val="00304AF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Titre5Car">
    <w:name w:val="Titre 5 Car"/>
    <w:basedOn w:val="Policepardfaut"/>
    <w:link w:val="Titre5"/>
    <w:rsid w:val="00CB025C"/>
    <w:rPr>
      <w:rFonts w:ascii="Calibri" w:hAnsi="Calibri"/>
      <w:b/>
      <w:bCs/>
      <w:i/>
      <w:iCs/>
      <w:sz w:val="26"/>
      <w:szCs w:val="26"/>
    </w:rPr>
  </w:style>
  <w:style w:type="character" w:customStyle="1" w:styleId="Titre6Car">
    <w:name w:val="Titre 6 Car"/>
    <w:basedOn w:val="Policepardfaut"/>
    <w:link w:val="Titre6"/>
    <w:rsid w:val="00CB025C"/>
    <w:rPr>
      <w:rFonts w:ascii="Calibri" w:hAnsi="Calibri"/>
      <w:b/>
      <w:bCs/>
      <w:sz w:val="22"/>
      <w:szCs w:val="22"/>
    </w:rPr>
  </w:style>
  <w:style w:type="character" w:customStyle="1" w:styleId="Titre7Car">
    <w:name w:val="Titre 7 Car"/>
    <w:basedOn w:val="Policepardfaut"/>
    <w:link w:val="Titre7"/>
    <w:rsid w:val="00CB025C"/>
    <w:rPr>
      <w:rFonts w:ascii="Calibri" w:hAnsi="Calibri"/>
      <w:sz w:val="24"/>
      <w:szCs w:val="24"/>
    </w:rPr>
  </w:style>
  <w:style w:type="paragraph" w:styleId="Corpsdetexte">
    <w:name w:val="Body Text"/>
    <w:basedOn w:val="Normal"/>
    <w:link w:val="CorpsdetexteCar"/>
    <w:uiPriority w:val="99"/>
    <w:rsid w:val="007827A2"/>
    <w:pPr>
      <w:spacing w:before="200" w:line="276" w:lineRule="auto"/>
    </w:pPr>
    <w:rPr>
      <w:sz w:val="20"/>
      <w:szCs w:val="20"/>
      <w:lang w:eastAsia="en-US" w:bidi="en-US"/>
    </w:rPr>
  </w:style>
  <w:style w:type="character" w:customStyle="1" w:styleId="CorpsdetexteCar">
    <w:name w:val="Corps de texte Car"/>
    <w:basedOn w:val="Policepardfaut"/>
    <w:link w:val="Corpsdetexte"/>
    <w:uiPriority w:val="99"/>
    <w:rsid w:val="007827A2"/>
    <w:rPr>
      <w:rFonts w:ascii="Calibri" w:hAnsi="Calibri"/>
      <w:lang w:eastAsia="en-US" w:bidi="en-US"/>
    </w:rPr>
  </w:style>
  <w:style w:type="paragraph" w:customStyle="1" w:styleId="ENT-Pucegras">
    <w:name w:val="ENT - Puce gras"/>
    <w:basedOn w:val="Normal"/>
    <w:qFormat/>
    <w:rsid w:val="003B05A7"/>
    <w:pPr>
      <w:ind w:left="720" w:hanging="360"/>
    </w:pPr>
    <w:rPr>
      <w:b/>
      <w:szCs w:val="22"/>
      <w:lang w:eastAsia="en-US"/>
    </w:rPr>
  </w:style>
  <w:style w:type="paragraph" w:customStyle="1" w:styleId="ENT-Puce">
    <w:name w:val="ENT - Puce"/>
    <w:basedOn w:val="Normal"/>
    <w:qFormat/>
    <w:rsid w:val="008B51B2"/>
    <w:pPr>
      <w:numPr>
        <w:numId w:val="4"/>
      </w:numPr>
    </w:pPr>
    <w:rPr>
      <w:szCs w:val="22"/>
      <w:lang w:eastAsia="en-US"/>
    </w:rPr>
  </w:style>
  <w:style w:type="paragraph" w:customStyle="1" w:styleId="ENT-titrelgende">
    <w:name w:val="ENT - titre légende"/>
    <w:basedOn w:val="Normal"/>
    <w:next w:val="Normal"/>
    <w:rsid w:val="003B05A7"/>
    <w:pPr>
      <w:jc w:val="left"/>
    </w:pPr>
    <w:rPr>
      <w:rFonts w:ascii="Arial Gras" w:hAnsi="Arial Gras"/>
      <w:b/>
      <w:i/>
      <w:color w:val="808080"/>
      <w:sz w:val="32"/>
    </w:rPr>
  </w:style>
  <w:style w:type="numbering" w:customStyle="1" w:styleId="Attention">
    <w:name w:val="Attention"/>
    <w:rsid w:val="003B05A7"/>
    <w:pPr>
      <w:numPr>
        <w:numId w:val="5"/>
      </w:numPr>
    </w:pPr>
  </w:style>
  <w:style w:type="numbering" w:customStyle="1" w:styleId="Action">
    <w:name w:val="Action"/>
    <w:rsid w:val="003B05A7"/>
    <w:pPr>
      <w:numPr>
        <w:numId w:val="7"/>
      </w:numPr>
    </w:pPr>
  </w:style>
  <w:style w:type="numbering" w:customStyle="1" w:styleId="Astuceoutil">
    <w:name w:val="Astuce outil"/>
    <w:rsid w:val="003B05A7"/>
    <w:pPr>
      <w:numPr>
        <w:numId w:val="9"/>
      </w:numPr>
    </w:pPr>
  </w:style>
  <w:style w:type="numbering" w:customStyle="1" w:styleId="Rsultatlcran">
    <w:name w:val="Résultat à l'écran"/>
    <w:rsid w:val="003B05A7"/>
    <w:pPr>
      <w:numPr>
        <w:numId w:val="10"/>
      </w:numPr>
    </w:pPr>
  </w:style>
  <w:style w:type="paragraph" w:customStyle="1" w:styleId="ENT-Astuce">
    <w:name w:val="ENT- Astuce"/>
    <w:basedOn w:val="Normal"/>
    <w:link w:val="ENT-AstuceCar"/>
    <w:qFormat/>
    <w:rsid w:val="003B05A7"/>
    <w:pPr>
      <w:numPr>
        <w:numId w:val="12"/>
      </w:numPr>
      <w:shd w:val="clear" w:color="auto" w:fill="DBE5F1"/>
      <w:spacing w:line="360" w:lineRule="auto"/>
      <w:jc w:val="left"/>
    </w:pPr>
    <w:rPr>
      <w:rFonts w:ascii="Corbel" w:hAnsi="Corbel"/>
      <w:color w:val="0000FF"/>
      <w:szCs w:val="22"/>
    </w:rPr>
  </w:style>
  <w:style w:type="paragraph" w:customStyle="1" w:styleId="ENT-Pointdattention">
    <w:name w:val="ENT- Point d'attention"/>
    <w:basedOn w:val="Normal"/>
    <w:qFormat/>
    <w:rsid w:val="003B05A7"/>
    <w:pPr>
      <w:numPr>
        <w:numId w:val="6"/>
      </w:numPr>
      <w:shd w:val="clear" w:color="auto" w:fill="FDE9D9"/>
      <w:spacing w:line="360" w:lineRule="auto"/>
      <w:jc w:val="left"/>
    </w:pPr>
    <w:rPr>
      <w:rFonts w:ascii="Corbel" w:hAnsi="Corbel"/>
      <w:lang w:eastAsia="en-US"/>
    </w:rPr>
  </w:style>
  <w:style w:type="paragraph" w:customStyle="1" w:styleId="ENT-Action">
    <w:name w:val="ENT- Action"/>
    <w:basedOn w:val="Normal"/>
    <w:qFormat/>
    <w:rsid w:val="003B05A7"/>
    <w:pPr>
      <w:numPr>
        <w:numId w:val="8"/>
      </w:numPr>
      <w:jc w:val="left"/>
    </w:pPr>
    <w:rPr>
      <w:lang w:eastAsia="en-US"/>
    </w:rPr>
  </w:style>
  <w:style w:type="paragraph" w:customStyle="1" w:styleId="ENT-Rsultat">
    <w:name w:val="ENT- Résultat"/>
    <w:basedOn w:val="Normal"/>
    <w:qFormat/>
    <w:rsid w:val="003B05A7"/>
    <w:pPr>
      <w:numPr>
        <w:numId w:val="11"/>
      </w:numPr>
      <w:jc w:val="left"/>
    </w:pPr>
    <w:rPr>
      <w:lang w:eastAsia="en-US"/>
    </w:rPr>
  </w:style>
  <w:style w:type="paragraph" w:customStyle="1" w:styleId="ENT-Exemple">
    <w:name w:val="ENT - Exemple"/>
    <w:basedOn w:val="Normal"/>
    <w:qFormat/>
    <w:rsid w:val="003F5275"/>
    <w:pPr>
      <w:numPr>
        <w:numId w:val="13"/>
      </w:numPr>
      <w:shd w:val="clear" w:color="auto" w:fill="FFFFCC"/>
      <w:tabs>
        <w:tab w:val="left" w:pos="567"/>
      </w:tabs>
      <w:spacing w:line="360" w:lineRule="auto"/>
    </w:pPr>
    <w:rPr>
      <w:rFonts w:ascii="Corbel" w:hAnsi="Corbel"/>
      <w:lang w:eastAsia="en-US"/>
    </w:rPr>
  </w:style>
  <w:style w:type="paragraph" w:styleId="Paragraphedeliste">
    <w:name w:val="List Paragraph"/>
    <w:basedOn w:val="Normal"/>
    <w:uiPriority w:val="34"/>
    <w:qFormat/>
    <w:rsid w:val="00526F83"/>
    <w:pPr>
      <w:spacing w:before="0" w:after="0"/>
      <w:ind w:left="720"/>
      <w:jc w:val="left"/>
    </w:pPr>
    <w:rPr>
      <w:rFonts w:eastAsia="Calibri"/>
      <w:sz w:val="22"/>
      <w:szCs w:val="22"/>
    </w:rPr>
  </w:style>
  <w:style w:type="character" w:styleId="Marquedecommentaire">
    <w:name w:val="annotation reference"/>
    <w:basedOn w:val="Policepardfaut"/>
    <w:rsid w:val="00D11B7B"/>
    <w:rPr>
      <w:sz w:val="16"/>
      <w:szCs w:val="16"/>
    </w:rPr>
  </w:style>
  <w:style w:type="paragraph" w:styleId="Commentaire">
    <w:name w:val="annotation text"/>
    <w:basedOn w:val="Normal"/>
    <w:link w:val="CommentaireCar"/>
    <w:rsid w:val="00D11B7B"/>
    <w:rPr>
      <w:sz w:val="20"/>
      <w:szCs w:val="20"/>
    </w:rPr>
  </w:style>
  <w:style w:type="character" w:customStyle="1" w:styleId="CommentaireCar">
    <w:name w:val="Commentaire Car"/>
    <w:basedOn w:val="Policepardfaut"/>
    <w:link w:val="Commentaire"/>
    <w:rsid w:val="00D11B7B"/>
    <w:rPr>
      <w:rFonts w:ascii="Calibri" w:hAnsi="Calibri"/>
    </w:rPr>
  </w:style>
  <w:style w:type="paragraph" w:styleId="Textedebulles">
    <w:name w:val="Balloon Text"/>
    <w:basedOn w:val="Normal"/>
    <w:link w:val="TextedebullesCar"/>
    <w:rsid w:val="00D11B7B"/>
    <w:pPr>
      <w:spacing w:before="0" w:after="0"/>
    </w:pPr>
    <w:rPr>
      <w:rFonts w:ascii="Tahoma" w:hAnsi="Tahoma" w:cs="Tahoma"/>
      <w:sz w:val="16"/>
      <w:szCs w:val="16"/>
    </w:rPr>
  </w:style>
  <w:style w:type="character" w:customStyle="1" w:styleId="TextedebullesCar">
    <w:name w:val="Texte de bulles Car"/>
    <w:basedOn w:val="Policepardfaut"/>
    <w:link w:val="Textedebulles"/>
    <w:rsid w:val="00D11B7B"/>
    <w:rPr>
      <w:rFonts w:ascii="Tahoma" w:hAnsi="Tahoma" w:cs="Tahoma"/>
      <w:sz w:val="16"/>
      <w:szCs w:val="16"/>
    </w:rPr>
  </w:style>
  <w:style w:type="paragraph" w:styleId="TM4">
    <w:name w:val="toc 4"/>
    <w:basedOn w:val="Normal"/>
    <w:next w:val="Normal"/>
    <w:autoRedefine/>
    <w:uiPriority w:val="39"/>
    <w:rsid w:val="00723BB2"/>
    <w:pPr>
      <w:ind w:left="720"/>
    </w:pPr>
  </w:style>
  <w:style w:type="paragraph" w:styleId="Objetducommentaire">
    <w:name w:val="annotation subject"/>
    <w:basedOn w:val="Commentaire"/>
    <w:next w:val="Commentaire"/>
    <w:link w:val="ObjetducommentaireCar"/>
    <w:rsid w:val="00A86B20"/>
    <w:rPr>
      <w:b/>
      <w:bCs/>
    </w:rPr>
  </w:style>
  <w:style w:type="character" w:customStyle="1" w:styleId="ObjetducommentaireCar">
    <w:name w:val="Objet du commentaire Car"/>
    <w:basedOn w:val="CommentaireCar"/>
    <w:link w:val="Objetducommentaire"/>
    <w:rsid w:val="00A86B20"/>
    <w:rPr>
      <w:b/>
      <w:bCs/>
    </w:rPr>
  </w:style>
  <w:style w:type="character" w:customStyle="1" w:styleId="Titre1Car">
    <w:name w:val="Titre 1 Car"/>
    <w:basedOn w:val="Policepardfaut"/>
    <w:link w:val="Titre1"/>
    <w:rsid w:val="000546E2"/>
    <w:rPr>
      <w:rFonts w:ascii="Arial" w:hAnsi="Arial" w:cs="Arial"/>
      <w:b/>
      <w:color w:val="000000"/>
      <w:sz w:val="32"/>
      <w:szCs w:val="30"/>
      <w:lang w:val="fr-FR" w:eastAsia="en-US" w:bidi="ar-SA"/>
    </w:rPr>
  </w:style>
  <w:style w:type="character" w:customStyle="1" w:styleId="Titre2Car">
    <w:name w:val="Titre 2 Car"/>
    <w:basedOn w:val="Policepardfaut"/>
    <w:link w:val="Titre2"/>
    <w:rsid w:val="000546E2"/>
    <w:rPr>
      <w:rFonts w:ascii="Calibri" w:hAnsi="Calibri" w:cs="Arial"/>
      <w:b/>
      <w:bCs/>
      <w:iCs/>
      <w:sz w:val="28"/>
      <w:szCs w:val="28"/>
    </w:rPr>
  </w:style>
  <w:style w:type="paragraph" w:styleId="NormalWeb">
    <w:name w:val="Normal (Web)"/>
    <w:basedOn w:val="Normal"/>
    <w:uiPriority w:val="99"/>
    <w:unhideWhenUsed/>
    <w:rsid w:val="000546E2"/>
    <w:pPr>
      <w:spacing w:before="100" w:beforeAutospacing="1" w:after="119"/>
      <w:jc w:val="left"/>
    </w:pPr>
    <w:rPr>
      <w:rFonts w:ascii="Times New Roman" w:hAnsi="Times New Roman"/>
    </w:rPr>
  </w:style>
  <w:style w:type="character" w:customStyle="1" w:styleId="ENT-AstuceCar">
    <w:name w:val="ENT- Astuce Car"/>
    <w:link w:val="ENT-Astuce"/>
    <w:rsid w:val="005F39F9"/>
    <w:rPr>
      <w:rFonts w:ascii="Corbel" w:hAnsi="Corbel" w:cs="Arial"/>
      <w:color w:val="0000FF"/>
      <w:sz w:val="24"/>
      <w:szCs w:val="22"/>
      <w:shd w:val="clear" w:color="auto" w:fill="DBE5F1"/>
    </w:rPr>
  </w:style>
</w:styles>
</file>

<file path=word/webSettings.xml><?xml version="1.0" encoding="utf-8"?>
<w:webSettings xmlns:r="http://schemas.openxmlformats.org/officeDocument/2006/relationships" xmlns:w="http://schemas.openxmlformats.org/wordprocessingml/2006/main">
  <w:divs>
    <w:div w:id="37357938">
      <w:bodyDiv w:val="1"/>
      <w:marLeft w:val="0"/>
      <w:marRight w:val="0"/>
      <w:marTop w:val="0"/>
      <w:marBottom w:val="0"/>
      <w:divBdr>
        <w:top w:val="none" w:sz="0" w:space="0" w:color="auto"/>
        <w:left w:val="none" w:sz="0" w:space="0" w:color="auto"/>
        <w:bottom w:val="none" w:sz="0" w:space="0" w:color="auto"/>
        <w:right w:val="none" w:sz="0" w:space="0" w:color="auto"/>
      </w:divBdr>
      <w:divsChild>
        <w:div w:id="281115442">
          <w:marLeft w:val="850"/>
          <w:marRight w:val="0"/>
          <w:marTop w:val="154"/>
          <w:marBottom w:val="0"/>
          <w:divBdr>
            <w:top w:val="none" w:sz="0" w:space="0" w:color="auto"/>
            <w:left w:val="none" w:sz="0" w:space="0" w:color="auto"/>
            <w:bottom w:val="none" w:sz="0" w:space="0" w:color="auto"/>
            <w:right w:val="none" w:sz="0" w:space="0" w:color="auto"/>
          </w:divBdr>
        </w:div>
        <w:div w:id="479154104">
          <w:marLeft w:val="288"/>
          <w:marRight w:val="0"/>
          <w:marTop w:val="173"/>
          <w:marBottom w:val="0"/>
          <w:divBdr>
            <w:top w:val="none" w:sz="0" w:space="0" w:color="auto"/>
            <w:left w:val="none" w:sz="0" w:space="0" w:color="auto"/>
            <w:bottom w:val="none" w:sz="0" w:space="0" w:color="auto"/>
            <w:right w:val="none" w:sz="0" w:space="0" w:color="auto"/>
          </w:divBdr>
        </w:div>
        <w:div w:id="694691545">
          <w:marLeft w:val="850"/>
          <w:marRight w:val="0"/>
          <w:marTop w:val="154"/>
          <w:marBottom w:val="0"/>
          <w:divBdr>
            <w:top w:val="none" w:sz="0" w:space="0" w:color="auto"/>
            <w:left w:val="none" w:sz="0" w:space="0" w:color="auto"/>
            <w:bottom w:val="none" w:sz="0" w:space="0" w:color="auto"/>
            <w:right w:val="none" w:sz="0" w:space="0" w:color="auto"/>
          </w:divBdr>
        </w:div>
        <w:div w:id="1167673152">
          <w:marLeft w:val="850"/>
          <w:marRight w:val="0"/>
          <w:marTop w:val="154"/>
          <w:marBottom w:val="0"/>
          <w:divBdr>
            <w:top w:val="none" w:sz="0" w:space="0" w:color="auto"/>
            <w:left w:val="none" w:sz="0" w:space="0" w:color="auto"/>
            <w:bottom w:val="none" w:sz="0" w:space="0" w:color="auto"/>
            <w:right w:val="none" w:sz="0" w:space="0" w:color="auto"/>
          </w:divBdr>
        </w:div>
        <w:div w:id="1234122768">
          <w:marLeft w:val="850"/>
          <w:marRight w:val="0"/>
          <w:marTop w:val="154"/>
          <w:marBottom w:val="0"/>
          <w:divBdr>
            <w:top w:val="none" w:sz="0" w:space="0" w:color="auto"/>
            <w:left w:val="none" w:sz="0" w:space="0" w:color="auto"/>
            <w:bottom w:val="none" w:sz="0" w:space="0" w:color="auto"/>
            <w:right w:val="none" w:sz="0" w:space="0" w:color="auto"/>
          </w:divBdr>
        </w:div>
        <w:div w:id="1630285822">
          <w:marLeft w:val="288"/>
          <w:marRight w:val="0"/>
          <w:marTop w:val="154"/>
          <w:marBottom w:val="0"/>
          <w:divBdr>
            <w:top w:val="none" w:sz="0" w:space="0" w:color="auto"/>
            <w:left w:val="none" w:sz="0" w:space="0" w:color="auto"/>
            <w:bottom w:val="none" w:sz="0" w:space="0" w:color="auto"/>
            <w:right w:val="none" w:sz="0" w:space="0" w:color="auto"/>
          </w:divBdr>
        </w:div>
        <w:div w:id="1637760288">
          <w:marLeft w:val="288"/>
          <w:marRight w:val="0"/>
          <w:marTop w:val="240"/>
          <w:marBottom w:val="0"/>
          <w:divBdr>
            <w:top w:val="none" w:sz="0" w:space="0" w:color="auto"/>
            <w:left w:val="none" w:sz="0" w:space="0" w:color="auto"/>
            <w:bottom w:val="none" w:sz="0" w:space="0" w:color="auto"/>
            <w:right w:val="none" w:sz="0" w:space="0" w:color="auto"/>
          </w:divBdr>
        </w:div>
        <w:div w:id="1730495292">
          <w:marLeft w:val="850"/>
          <w:marRight w:val="0"/>
          <w:marTop w:val="154"/>
          <w:marBottom w:val="0"/>
          <w:divBdr>
            <w:top w:val="none" w:sz="0" w:space="0" w:color="auto"/>
            <w:left w:val="none" w:sz="0" w:space="0" w:color="auto"/>
            <w:bottom w:val="none" w:sz="0" w:space="0" w:color="auto"/>
            <w:right w:val="none" w:sz="0" w:space="0" w:color="auto"/>
          </w:divBdr>
        </w:div>
        <w:div w:id="1924603345">
          <w:marLeft w:val="850"/>
          <w:marRight w:val="0"/>
          <w:marTop w:val="154"/>
          <w:marBottom w:val="0"/>
          <w:divBdr>
            <w:top w:val="none" w:sz="0" w:space="0" w:color="auto"/>
            <w:left w:val="none" w:sz="0" w:space="0" w:color="auto"/>
            <w:bottom w:val="none" w:sz="0" w:space="0" w:color="auto"/>
            <w:right w:val="none" w:sz="0" w:space="0" w:color="auto"/>
          </w:divBdr>
        </w:div>
        <w:div w:id="2030444172">
          <w:marLeft w:val="288"/>
          <w:marRight w:val="0"/>
          <w:marTop w:val="240"/>
          <w:marBottom w:val="0"/>
          <w:divBdr>
            <w:top w:val="none" w:sz="0" w:space="0" w:color="auto"/>
            <w:left w:val="none" w:sz="0" w:space="0" w:color="auto"/>
            <w:bottom w:val="none" w:sz="0" w:space="0" w:color="auto"/>
            <w:right w:val="none" w:sz="0" w:space="0" w:color="auto"/>
          </w:divBdr>
        </w:div>
        <w:div w:id="2106339696">
          <w:marLeft w:val="850"/>
          <w:marRight w:val="0"/>
          <w:marTop w:val="154"/>
          <w:marBottom w:val="0"/>
          <w:divBdr>
            <w:top w:val="none" w:sz="0" w:space="0" w:color="auto"/>
            <w:left w:val="none" w:sz="0" w:space="0" w:color="auto"/>
            <w:bottom w:val="none" w:sz="0" w:space="0" w:color="auto"/>
            <w:right w:val="none" w:sz="0" w:space="0" w:color="auto"/>
          </w:divBdr>
        </w:div>
      </w:divsChild>
    </w:div>
    <w:div w:id="108166938">
      <w:bodyDiv w:val="1"/>
      <w:marLeft w:val="0"/>
      <w:marRight w:val="0"/>
      <w:marTop w:val="0"/>
      <w:marBottom w:val="0"/>
      <w:divBdr>
        <w:top w:val="none" w:sz="0" w:space="0" w:color="auto"/>
        <w:left w:val="none" w:sz="0" w:space="0" w:color="auto"/>
        <w:bottom w:val="none" w:sz="0" w:space="0" w:color="auto"/>
        <w:right w:val="none" w:sz="0" w:space="0" w:color="auto"/>
      </w:divBdr>
    </w:div>
    <w:div w:id="120152387">
      <w:bodyDiv w:val="1"/>
      <w:marLeft w:val="0"/>
      <w:marRight w:val="0"/>
      <w:marTop w:val="0"/>
      <w:marBottom w:val="0"/>
      <w:divBdr>
        <w:top w:val="none" w:sz="0" w:space="0" w:color="auto"/>
        <w:left w:val="none" w:sz="0" w:space="0" w:color="auto"/>
        <w:bottom w:val="none" w:sz="0" w:space="0" w:color="auto"/>
        <w:right w:val="none" w:sz="0" w:space="0" w:color="auto"/>
      </w:divBdr>
    </w:div>
    <w:div w:id="128058100">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263349596">
      <w:bodyDiv w:val="1"/>
      <w:marLeft w:val="0"/>
      <w:marRight w:val="0"/>
      <w:marTop w:val="0"/>
      <w:marBottom w:val="0"/>
      <w:divBdr>
        <w:top w:val="none" w:sz="0" w:space="0" w:color="auto"/>
        <w:left w:val="none" w:sz="0" w:space="0" w:color="auto"/>
        <w:bottom w:val="none" w:sz="0" w:space="0" w:color="auto"/>
        <w:right w:val="none" w:sz="0" w:space="0" w:color="auto"/>
      </w:divBdr>
      <w:divsChild>
        <w:div w:id="185414253">
          <w:marLeft w:val="562"/>
          <w:marRight w:val="0"/>
          <w:marTop w:val="154"/>
          <w:marBottom w:val="0"/>
          <w:divBdr>
            <w:top w:val="none" w:sz="0" w:space="0" w:color="auto"/>
            <w:left w:val="none" w:sz="0" w:space="0" w:color="auto"/>
            <w:bottom w:val="none" w:sz="0" w:space="0" w:color="auto"/>
            <w:right w:val="none" w:sz="0" w:space="0" w:color="auto"/>
          </w:divBdr>
        </w:div>
      </w:divsChild>
    </w:div>
    <w:div w:id="353504999">
      <w:bodyDiv w:val="1"/>
      <w:marLeft w:val="0"/>
      <w:marRight w:val="0"/>
      <w:marTop w:val="0"/>
      <w:marBottom w:val="0"/>
      <w:divBdr>
        <w:top w:val="none" w:sz="0" w:space="0" w:color="auto"/>
        <w:left w:val="none" w:sz="0" w:space="0" w:color="auto"/>
        <w:bottom w:val="none" w:sz="0" w:space="0" w:color="auto"/>
        <w:right w:val="none" w:sz="0" w:space="0" w:color="auto"/>
      </w:divBdr>
    </w:div>
    <w:div w:id="489908589">
      <w:bodyDiv w:val="1"/>
      <w:marLeft w:val="0"/>
      <w:marRight w:val="0"/>
      <w:marTop w:val="0"/>
      <w:marBottom w:val="0"/>
      <w:divBdr>
        <w:top w:val="none" w:sz="0" w:space="0" w:color="auto"/>
        <w:left w:val="none" w:sz="0" w:space="0" w:color="auto"/>
        <w:bottom w:val="none" w:sz="0" w:space="0" w:color="auto"/>
        <w:right w:val="none" w:sz="0" w:space="0" w:color="auto"/>
      </w:divBdr>
    </w:div>
    <w:div w:id="494954034">
      <w:bodyDiv w:val="1"/>
      <w:marLeft w:val="0"/>
      <w:marRight w:val="0"/>
      <w:marTop w:val="0"/>
      <w:marBottom w:val="0"/>
      <w:divBdr>
        <w:top w:val="none" w:sz="0" w:space="0" w:color="auto"/>
        <w:left w:val="none" w:sz="0" w:space="0" w:color="auto"/>
        <w:bottom w:val="none" w:sz="0" w:space="0" w:color="auto"/>
        <w:right w:val="none" w:sz="0" w:space="0" w:color="auto"/>
      </w:divBdr>
    </w:div>
    <w:div w:id="502402195">
      <w:bodyDiv w:val="1"/>
      <w:marLeft w:val="0"/>
      <w:marRight w:val="0"/>
      <w:marTop w:val="0"/>
      <w:marBottom w:val="0"/>
      <w:divBdr>
        <w:top w:val="none" w:sz="0" w:space="0" w:color="auto"/>
        <w:left w:val="none" w:sz="0" w:space="0" w:color="auto"/>
        <w:bottom w:val="none" w:sz="0" w:space="0" w:color="auto"/>
        <w:right w:val="none" w:sz="0" w:space="0" w:color="auto"/>
      </w:divBdr>
    </w:div>
    <w:div w:id="615213455">
      <w:bodyDiv w:val="1"/>
      <w:marLeft w:val="0"/>
      <w:marRight w:val="0"/>
      <w:marTop w:val="0"/>
      <w:marBottom w:val="0"/>
      <w:divBdr>
        <w:top w:val="none" w:sz="0" w:space="0" w:color="auto"/>
        <w:left w:val="none" w:sz="0" w:space="0" w:color="auto"/>
        <w:bottom w:val="none" w:sz="0" w:space="0" w:color="auto"/>
        <w:right w:val="none" w:sz="0" w:space="0" w:color="auto"/>
      </w:divBdr>
      <w:divsChild>
        <w:div w:id="118231797">
          <w:marLeft w:val="850"/>
          <w:marRight w:val="0"/>
          <w:marTop w:val="154"/>
          <w:marBottom w:val="0"/>
          <w:divBdr>
            <w:top w:val="none" w:sz="0" w:space="0" w:color="auto"/>
            <w:left w:val="none" w:sz="0" w:space="0" w:color="auto"/>
            <w:bottom w:val="none" w:sz="0" w:space="0" w:color="auto"/>
            <w:right w:val="none" w:sz="0" w:space="0" w:color="auto"/>
          </w:divBdr>
        </w:div>
        <w:div w:id="161094331">
          <w:marLeft w:val="850"/>
          <w:marRight w:val="0"/>
          <w:marTop w:val="154"/>
          <w:marBottom w:val="0"/>
          <w:divBdr>
            <w:top w:val="none" w:sz="0" w:space="0" w:color="auto"/>
            <w:left w:val="none" w:sz="0" w:space="0" w:color="auto"/>
            <w:bottom w:val="none" w:sz="0" w:space="0" w:color="auto"/>
            <w:right w:val="none" w:sz="0" w:space="0" w:color="auto"/>
          </w:divBdr>
        </w:div>
        <w:div w:id="235827059">
          <w:marLeft w:val="288"/>
          <w:marRight w:val="0"/>
          <w:marTop w:val="240"/>
          <w:marBottom w:val="0"/>
          <w:divBdr>
            <w:top w:val="none" w:sz="0" w:space="0" w:color="auto"/>
            <w:left w:val="none" w:sz="0" w:space="0" w:color="auto"/>
            <w:bottom w:val="none" w:sz="0" w:space="0" w:color="auto"/>
            <w:right w:val="none" w:sz="0" w:space="0" w:color="auto"/>
          </w:divBdr>
        </w:div>
        <w:div w:id="345139509">
          <w:marLeft w:val="288"/>
          <w:marRight w:val="0"/>
          <w:marTop w:val="240"/>
          <w:marBottom w:val="0"/>
          <w:divBdr>
            <w:top w:val="none" w:sz="0" w:space="0" w:color="auto"/>
            <w:left w:val="none" w:sz="0" w:space="0" w:color="auto"/>
            <w:bottom w:val="none" w:sz="0" w:space="0" w:color="auto"/>
            <w:right w:val="none" w:sz="0" w:space="0" w:color="auto"/>
          </w:divBdr>
        </w:div>
        <w:div w:id="913318048">
          <w:marLeft w:val="850"/>
          <w:marRight w:val="0"/>
          <w:marTop w:val="154"/>
          <w:marBottom w:val="0"/>
          <w:divBdr>
            <w:top w:val="none" w:sz="0" w:space="0" w:color="auto"/>
            <w:left w:val="none" w:sz="0" w:space="0" w:color="auto"/>
            <w:bottom w:val="none" w:sz="0" w:space="0" w:color="auto"/>
            <w:right w:val="none" w:sz="0" w:space="0" w:color="auto"/>
          </w:divBdr>
        </w:div>
        <w:div w:id="963998591">
          <w:marLeft w:val="850"/>
          <w:marRight w:val="0"/>
          <w:marTop w:val="154"/>
          <w:marBottom w:val="0"/>
          <w:divBdr>
            <w:top w:val="none" w:sz="0" w:space="0" w:color="auto"/>
            <w:left w:val="none" w:sz="0" w:space="0" w:color="auto"/>
            <w:bottom w:val="none" w:sz="0" w:space="0" w:color="auto"/>
            <w:right w:val="none" w:sz="0" w:space="0" w:color="auto"/>
          </w:divBdr>
        </w:div>
        <w:div w:id="982466178">
          <w:marLeft w:val="850"/>
          <w:marRight w:val="0"/>
          <w:marTop w:val="154"/>
          <w:marBottom w:val="0"/>
          <w:divBdr>
            <w:top w:val="none" w:sz="0" w:space="0" w:color="auto"/>
            <w:left w:val="none" w:sz="0" w:space="0" w:color="auto"/>
            <w:bottom w:val="none" w:sz="0" w:space="0" w:color="auto"/>
            <w:right w:val="none" w:sz="0" w:space="0" w:color="auto"/>
          </w:divBdr>
        </w:div>
        <w:div w:id="1111587378">
          <w:marLeft w:val="850"/>
          <w:marRight w:val="0"/>
          <w:marTop w:val="154"/>
          <w:marBottom w:val="0"/>
          <w:divBdr>
            <w:top w:val="none" w:sz="0" w:space="0" w:color="auto"/>
            <w:left w:val="none" w:sz="0" w:space="0" w:color="auto"/>
            <w:bottom w:val="none" w:sz="0" w:space="0" w:color="auto"/>
            <w:right w:val="none" w:sz="0" w:space="0" w:color="auto"/>
          </w:divBdr>
        </w:div>
        <w:div w:id="1304650881">
          <w:marLeft w:val="288"/>
          <w:marRight w:val="0"/>
          <w:marTop w:val="154"/>
          <w:marBottom w:val="0"/>
          <w:divBdr>
            <w:top w:val="none" w:sz="0" w:space="0" w:color="auto"/>
            <w:left w:val="none" w:sz="0" w:space="0" w:color="auto"/>
            <w:bottom w:val="none" w:sz="0" w:space="0" w:color="auto"/>
            <w:right w:val="none" w:sz="0" w:space="0" w:color="auto"/>
          </w:divBdr>
        </w:div>
        <w:div w:id="1436169086">
          <w:marLeft w:val="850"/>
          <w:marRight w:val="0"/>
          <w:marTop w:val="154"/>
          <w:marBottom w:val="0"/>
          <w:divBdr>
            <w:top w:val="none" w:sz="0" w:space="0" w:color="auto"/>
            <w:left w:val="none" w:sz="0" w:space="0" w:color="auto"/>
            <w:bottom w:val="none" w:sz="0" w:space="0" w:color="auto"/>
            <w:right w:val="none" w:sz="0" w:space="0" w:color="auto"/>
          </w:divBdr>
        </w:div>
        <w:div w:id="1545171334">
          <w:marLeft w:val="288"/>
          <w:marRight w:val="0"/>
          <w:marTop w:val="173"/>
          <w:marBottom w:val="0"/>
          <w:divBdr>
            <w:top w:val="none" w:sz="0" w:space="0" w:color="auto"/>
            <w:left w:val="none" w:sz="0" w:space="0" w:color="auto"/>
            <w:bottom w:val="none" w:sz="0" w:space="0" w:color="auto"/>
            <w:right w:val="none" w:sz="0" w:space="0" w:color="auto"/>
          </w:divBdr>
        </w:div>
      </w:divsChild>
    </w:div>
    <w:div w:id="645865113">
      <w:bodyDiv w:val="1"/>
      <w:marLeft w:val="0"/>
      <w:marRight w:val="0"/>
      <w:marTop w:val="0"/>
      <w:marBottom w:val="0"/>
      <w:divBdr>
        <w:top w:val="none" w:sz="0" w:space="0" w:color="auto"/>
        <w:left w:val="none" w:sz="0" w:space="0" w:color="auto"/>
        <w:bottom w:val="none" w:sz="0" w:space="0" w:color="auto"/>
        <w:right w:val="none" w:sz="0" w:space="0" w:color="auto"/>
      </w:divBdr>
    </w:div>
    <w:div w:id="677654905">
      <w:bodyDiv w:val="1"/>
      <w:marLeft w:val="0"/>
      <w:marRight w:val="0"/>
      <w:marTop w:val="0"/>
      <w:marBottom w:val="0"/>
      <w:divBdr>
        <w:top w:val="none" w:sz="0" w:space="0" w:color="auto"/>
        <w:left w:val="none" w:sz="0" w:space="0" w:color="auto"/>
        <w:bottom w:val="none" w:sz="0" w:space="0" w:color="auto"/>
        <w:right w:val="none" w:sz="0" w:space="0" w:color="auto"/>
      </w:divBdr>
    </w:div>
    <w:div w:id="711536714">
      <w:bodyDiv w:val="1"/>
      <w:marLeft w:val="0"/>
      <w:marRight w:val="0"/>
      <w:marTop w:val="0"/>
      <w:marBottom w:val="0"/>
      <w:divBdr>
        <w:top w:val="none" w:sz="0" w:space="0" w:color="auto"/>
        <w:left w:val="none" w:sz="0" w:space="0" w:color="auto"/>
        <w:bottom w:val="none" w:sz="0" w:space="0" w:color="auto"/>
        <w:right w:val="none" w:sz="0" w:space="0" w:color="auto"/>
      </w:divBdr>
    </w:div>
    <w:div w:id="711803676">
      <w:bodyDiv w:val="1"/>
      <w:marLeft w:val="0"/>
      <w:marRight w:val="0"/>
      <w:marTop w:val="0"/>
      <w:marBottom w:val="0"/>
      <w:divBdr>
        <w:top w:val="none" w:sz="0" w:space="0" w:color="auto"/>
        <w:left w:val="none" w:sz="0" w:space="0" w:color="auto"/>
        <w:bottom w:val="none" w:sz="0" w:space="0" w:color="auto"/>
        <w:right w:val="none" w:sz="0" w:space="0" w:color="auto"/>
      </w:divBdr>
    </w:div>
    <w:div w:id="752161195">
      <w:bodyDiv w:val="1"/>
      <w:marLeft w:val="0"/>
      <w:marRight w:val="0"/>
      <w:marTop w:val="0"/>
      <w:marBottom w:val="0"/>
      <w:divBdr>
        <w:top w:val="none" w:sz="0" w:space="0" w:color="auto"/>
        <w:left w:val="none" w:sz="0" w:space="0" w:color="auto"/>
        <w:bottom w:val="none" w:sz="0" w:space="0" w:color="auto"/>
        <w:right w:val="none" w:sz="0" w:space="0" w:color="auto"/>
      </w:divBdr>
      <w:divsChild>
        <w:div w:id="118647589">
          <w:marLeft w:val="288"/>
          <w:marRight w:val="0"/>
          <w:marTop w:val="154"/>
          <w:marBottom w:val="0"/>
          <w:divBdr>
            <w:top w:val="none" w:sz="0" w:space="0" w:color="auto"/>
            <w:left w:val="none" w:sz="0" w:space="0" w:color="auto"/>
            <w:bottom w:val="none" w:sz="0" w:space="0" w:color="auto"/>
            <w:right w:val="none" w:sz="0" w:space="0" w:color="auto"/>
          </w:divBdr>
        </w:div>
        <w:div w:id="169180341">
          <w:marLeft w:val="288"/>
          <w:marRight w:val="0"/>
          <w:marTop w:val="154"/>
          <w:marBottom w:val="0"/>
          <w:divBdr>
            <w:top w:val="none" w:sz="0" w:space="0" w:color="auto"/>
            <w:left w:val="none" w:sz="0" w:space="0" w:color="auto"/>
            <w:bottom w:val="none" w:sz="0" w:space="0" w:color="auto"/>
            <w:right w:val="none" w:sz="0" w:space="0" w:color="auto"/>
          </w:divBdr>
        </w:div>
        <w:div w:id="612597410">
          <w:marLeft w:val="1210"/>
          <w:marRight w:val="0"/>
          <w:marTop w:val="134"/>
          <w:marBottom w:val="0"/>
          <w:divBdr>
            <w:top w:val="none" w:sz="0" w:space="0" w:color="auto"/>
            <w:left w:val="none" w:sz="0" w:space="0" w:color="auto"/>
            <w:bottom w:val="none" w:sz="0" w:space="0" w:color="auto"/>
            <w:right w:val="none" w:sz="0" w:space="0" w:color="auto"/>
          </w:divBdr>
        </w:div>
        <w:div w:id="1313366012">
          <w:marLeft w:val="1210"/>
          <w:marRight w:val="0"/>
          <w:marTop w:val="134"/>
          <w:marBottom w:val="0"/>
          <w:divBdr>
            <w:top w:val="none" w:sz="0" w:space="0" w:color="auto"/>
            <w:left w:val="none" w:sz="0" w:space="0" w:color="auto"/>
            <w:bottom w:val="none" w:sz="0" w:space="0" w:color="auto"/>
            <w:right w:val="none" w:sz="0" w:space="0" w:color="auto"/>
          </w:divBdr>
        </w:div>
        <w:div w:id="1543249933">
          <w:marLeft w:val="1210"/>
          <w:marRight w:val="0"/>
          <w:marTop w:val="134"/>
          <w:marBottom w:val="0"/>
          <w:divBdr>
            <w:top w:val="none" w:sz="0" w:space="0" w:color="auto"/>
            <w:left w:val="none" w:sz="0" w:space="0" w:color="auto"/>
            <w:bottom w:val="none" w:sz="0" w:space="0" w:color="auto"/>
            <w:right w:val="none" w:sz="0" w:space="0" w:color="auto"/>
          </w:divBdr>
        </w:div>
        <w:div w:id="1684897065">
          <w:marLeft w:val="576"/>
          <w:marRight w:val="0"/>
          <w:marTop w:val="134"/>
          <w:marBottom w:val="0"/>
          <w:divBdr>
            <w:top w:val="none" w:sz="0" w:space="0" w:color="auto"/>
            <w:left w:val="none" w:sz="0" w:space="0" w:color="auto"/>
            <w:bottom w:val="none" w:sz="0" w:space="0" w:color="auto"/>
            <w:right w:val="none" w:sz="0" w:space="0" w:color="auto"/>
          </w:divBdr>
        </w:div>
        <w:div w:id="1972393349">
          <w:marLeft w:val="1210"/>
          <w:marRight w:val="0"/>
          <w:marTop w:val="134"/>
          <w:marBottom w:val="0"/>
          <w:divBdr>
            <w:top w:val="none" w:sz="0" w:space="0" w:color="auto"/>
            <w:left w:val="none" w:sz="0" w:space="0" w:color="auto"/>
            <w:bottom w:val="none" w:sz="0" w:space="0" w:color="auto"/>
            <w:right w:val="none" w:sz="0" w:space="0" w:color="auto"/>
          </w:divBdr>
        </w:div>
        <w:div w:id="2108885489">
          <w:marLeft w:val="576"/>
          <w:marRight w:val="0"/>
          <w:marTop w:val="134"/>
          <w:marBottom w:val="0"/>
          <w:divBdr>
            <w:top w:val="none" w:sz="0" w:space="0" w:color="auto"/>
            <w:left w:val="none" w:sz="0" w:space="0" w:color="auto"/>
            <w:bottom w:val="none" w:sz="0" w:space="0" w:color="auto"/>
            <w:right w:val="none" w:sz="0" w:space="0" w:color="auto"/>
          </w:divBdr>
        </w:div>
      </w:divsChild>
    </w:div>
    <w:div w:id="810708700">
      <w:bodyDiv w:val="1"/>
      <w:marLeft w:val="0"/>
      <w:marRight w:val="0"/>
      <w:marTop w:val="0"/>
      <w:marBottom w:val="0"/>
      <w:divBdr>
        <w:top w:val="none" w:sz="0" w:space="0" w:color="auto"/>
        <w:left w:val="none" w:sz="0" w:space="0" w:color="auto"/>
        <w:bottom w:val="none" w:sz="0" w:space="0" w:color="auto"/>
        <w:right w:val="none" w:sz="0" w:space="0" w:color="auto"/>
      </w:divBdr>
    </w:div>
    <w:div w:id="812646915">
      <w:bodyDiv w:val="1"/>
      <w:marLeft w:val="0"/>
      <w:marRight w:val="0"/>
      <w:marTop w:val="0"/>
      <w:marBottom w:val="0"/>
      <w:divBdr>
        <w:top w:val="none" w:sz="0" w:space="0" w:color="auto"/>
        <w:left w:val="none" w:sz="0" w:space="0" w:color="auto"/>
        <w:bottom w:val="none" w:sz="0" w:space="0" w:color="auto"/>
        <w:right w:val="none" w:sz="0" w:space="0" w:color="auto"/>
      </w:divBdr>
    </w:div>
    <w:div w:id="830407258">
      <w:bodyDiv w:val="1"/>
      <w:marLeft w:val="0"/>
      <w:marRight w:val="0"/>
      <w:marTop w:val="0"/>
      <w:marBottom w:val="0"/>
      <w:divBdr>
        <w:top w:val="none" w:sz="0" w:space="0" w:color="auto"/>
        <w:left w:val="none" w:sz="0" w:space="0" w:color="auto"/>
        <w:bottom w:val="none" w:sz="0" w:space="0" w:color="auto"/>
        <w:right w:val="none" w:sz="0" w:space="0" w:color="auto"/>
      </w:divBdr>
    </w:div>
    <w:div w:id="934674892">
      <w:bodyDiv w:val="1"/>
      <w:marLeft w:val="0"/>
      <w:marRight w:val="0"/>
      <w:marTop w:val="0"/>
      <w:marBottom w:val="0"/>
      <w:divBdr>
        <w:top w:val="none" w:sz="0" w:space="0" w:color="auto"/>
        <w:left w:val="none" w:sz="0" w:space="0" w:color="auto"/>
        <w:bottom w:val="none" w:sz="0" w:space="0" w:color="auto"/>
        <w:right w:val="none" w:sz="0" w:space="0" w:color="auto"/>
      </w:divBdr>
    </w:div>
    <w:div w:id="1014650730">
      <w:bodyDiv w:val="1"/>
      <w:marLeft w:val="0"/>
      <w:marRight w:val="0"/>
      <w:marTop w:val="0"/>
      <w:marBottom w:val="0"/>
      <w:divBdr>
        <w:top w:val="none" w:sz="0" w:space="0" w:color="auto"/>
        <w:left w:val="none" w:sz="0" w:space="0" w:color="auto"/>
        <w:bottom w:val="none" w:sz="0" w:space="0" w:color="auto"/>
        <w:right w:val="none" w:sz="0" w:space="0" w:color="auto"/>
      </w:divBdr>
      <w:divsChild>
        <w:div w:id="670065103">
          <w:marLeft w:val="576"/>
          <w:marRight w:val="0"/>
          <w:marTop w:val="154"/>
          <w:marBottom w:val="0"/>
          <w:divBdr>
            <w:top w:val="none" w:sz="0" w:space="0" w:color="auto"/>
            <w:left w:val="none" w:sz="0" w:space="0" w:color="auto"/>
            <w:bottom w:val="none" w:sz="0" w:space="0" w:color="auto"/>
            <w:right w:val="none" w:sz="0" w:space="0" w:color="auto"/>
          </w:divBdr>
        </w:div>
        <w:div w:id="728112422">
          <w:marLeft w:val="576"/>
          <w:marRight w:val="0"/>
          <w:marTop w:val="154"/>
          <w:marBottom w:val="0"/>
          <w:divBdr>
            <w:top w:val="none" w:sz="0" w:space="0" w:color="auto"/>
            <w:left w:val="none" w:sz="0" w:space="0" w:color="auto"/>
            <w:bottom w:val="none" w:sz="0" w:space="0" w:color="auto"/>
            <w:right w:val="none" w:sz="0" w:space="0" w:color="auto"/>
          </w:divBdr>
        </w:div>
        <w:div w:id="732197884">
          <w:marLeft w:val="576"/>
          <w:marRight w:val="0"/>
          <w:marTop w:val="154"/>
          <w:marBottom w:val="0"/>
          <w:divBdr>
            <w:top w:val="none" w:sz="0" w:space="0" w:color="auto"/>
            <w:left w:val="none" w:sz="0" w:space="0" w:color="auto"/>
            <w:bottom w:val="none" w:sz="0" w:space="0" w:color="auto"/>
            <w:right w:val="none" w:sz="0" w:space="0" w:color="auto"/>
          </w:divBdr>
        </w:div>
        <w:div w:id="781807766">
          <w:marLeft w:val="850"/>
          <w:marRight w:val="0"/>
          <w:marTop w:val="154"/>
          <w:marBottom w:val="0"/>
          <w:divBdr>
            <w:top w:val="none" w:sz="0" w:space="0" w:color="auto"/>
            <w:left w:val="none" w:sz="0" w:space="0" w:color="auto"/>
            <w:bottom w:val="none" w:sz="0" w:space="0" w:color="auto"/>
            <w:right w:val="none" w:sz="0" w:space="0" w:color="auto"/>
          </w:divBdr>
        </w:div>
        <w:div w:id="905922436">
          <w:marLeft w:val="576"/>
          <w:marRight w:val="0"/>
          <w:marTop w:val="154"/>
          <w:marBottom w:val="0"/>
          <w:divBdr>
            <w:top w:val="none" w:sz="0" w:space="0" w:color="auto"/>
            <w:left w:val="none" w:sz="0" w:space="0" w:color="auto"/>
            <w:bottom w:val="none" w:sz="0" w:space="0" w:color="auto"/>
            <w:right w:val="none" w:sz="0" w:space="0" w:color="auto"/>
          </w:divBdr>
        </w:div>
        <w:div w:id="1100637132">
          <w:marLeft w:val="576"/>
          <w:marRight w:val="0"/>
          <w:marTop w:val="154"/>
          <w:marBottom w:val="0"/>
          <w:divBdr>
            <w:top w:val="none" w:sz="0" w:space="0" w:color="auto"/>
            <w:left w:val="none" w:sz="0" w:space="0" w:color="auto"/>
            <w:bottom w:val="none" w:sz="0" w:space="0" w:color="auto"/>
            <w:right w:val="none" w:sz="0" w:space="0" w:color="auto"/>
          </w:divBdr>
        </w:div>
        <w:div w:id="1766686343">
          <w:marLeft w:val="850"/>
          <w:marRight w:val="0"/>
          <w:marTop w:val="154"/>
          <w:marBottom w:val="0"/>
          <w:divBdr>
            <w:top w:val="none" w:sz="0" w:space="0" w:color="auto"/>
            <w:left w:val="none" w:sz="0" w:space="0" w:color="auto"/>
            <w:bottom w:val="none" w:sz="0" w:space="0" w:color="auto"/>
            <w:right w:val="none" w:sz="0" w:space="0" w:color="auto"/>
          </w:divBdr>
        </w:div>
        <w:div w:id="1921600413">
          <w:marLeft w:val="850"/>
          <w:marRight w:val="0"/>
          <w:marTop w:val="154"/>
          <w:marBottom w:val="0"/>
          <w:divBdr>
            <w:top w:val="none" w:sz="0" w:space="0" w:color="auto"/>
            <w:left w:val="none" w:sz="0" w:space="0" w:color="auto"/>
            <w:bottom w:val="none" w:sz="0" w:space="0" w:color="auto"/>
            <w:right w:val="none" w:sz="0" w:space="0" w:color="auto"/>
          </w:divBdr>
        </w:div>
      </w:divsChild>
    </w:div>
    <w:div w:id="1020543426">
      <w:bodyDiv w:val="1"/>
      <w:marLeft w:val="0"/>
      <w:marRight w:val="0"/>
      <w:marTop w:val="0"/>
      <w:marBottom w:val="0"/>
      <w:divBdr>
        <w:top w:val="none" w:sz="0" w:space="0" w:color="auto"/>
        <w:left w:val="none" w:sz="0" w:space="0" w:color="auto"/>
        <w:bottom w:val="none" w:sz="0" w:space="0" w:color="auto"/>
        <w:right w:val="none" w:sz="0" w:space="0" w:color="auto"/>
      </w:divBdr>
      <w:divsChild>
        <w:div w:id="665399374">
          <w:marLeft w:val="706"/>
          <w:marRight w:val="0"/>
          <w:marTop w:val="134"/>
          <w:marBottom w:val="0"/>
          <w:divBdr>
            <w:top w:val="none" w:sz="0" w:space="0" w:color="auto"/>
            <w:left w:val="none" w:sz="0" w:space="0" w:color="auto"/>
            <w:bottom w:val="none" w:sz="0" w:space="0" w:color="auto"/>
            <w:right w:val="none" w:sz="0" w:space="0" w:color="auto"/>
          </w:divBdr>
        </w:div>
        <w:div w:id="766927754">
          <w:marLeft w:val="706"/>
          <w:marRight w:val="0"/>
          <w:marTop w:val="134"/>
          <w:marBottom w:val="0"/>
          <w:divBdr>
            <w:top w:val="none" w:sz="0" w:space="0" w:color="auto"/>
            <w:left w:val="none" w:sz="0" w:space="0" w:color="auto"/>
            <w:bottom w:val="none" w:sz="0" w:space="0" w:color="auto"/>
            <w:right w:val="none" w:sz="0" w:space="0" w:color="auto"/>
          </w:divBdr>
        </w:div>
        <w:div w:id="965620054">
          <w:marLeft w:val="706"/>
          <w:marRight w:val="0"/>
          <w:marTop w:val="134"/>
          <w:marBottom w:val="0"/>
          <w:divBdr>
            <w:top w:val="none" w:sz="0" w:space="0" w:color="auto"/>
            <w:left w:val="none" w:sz="0" w:space="0" w:color="auto"/>
            <w:bottom w:val="none" w:sz="0" w:space="0" w:color="auto"/>
            <w:right w:val="none" w:sz="0" w:space="0" w:color="auto"/>
          </w:divBdr>
        </w:div>
        <w:div w:id="1051805082">
          <w:marLeft w:val="706"/>
          <w:marRight w:val="0"/>
          <w:marTop w:val="134"/>
          <w:marBottom w:val="0"/>
          <w:divBdr>
            <w:top w:val="none" w:sz="0" w:space="0" w:color="auto"/>
            <w:left w:val="none" w:sz="0" w:space="0" w:color="auto"/>
            <w:bottom w:val="none" w:sz="0" w:space="0" w:color="auto"/>
            <w:right w:val="none" w:sz="0" w:space="0" w:color="auto"/>
          </w:divBdr>
        </w:div>
        <w:div w:id="1107196768">
          <w:marLeft w:val="706"/>
          <w:marRight w:val="0"/>
          <w:marTop w:val="134"/>
          <w:marBottom w:val="0"/>
          <w:divBdr>
            <w:top w:val="none" w:sz="0" w:space="0" w:color="auto"/>
            <w:left w:val="none" w:sz="0" w:space="0" w:color="auto"/>
            <w:bottom w:val="none" w:sz="0" w:space="0" w:color="auto"/>
            <w:right w:val="none" w:sz="0" w:space="0" w:color="auto"/>
          </w:divBdr>
        </w:div>
        <w:div w:id="1230920015">
          <w:marLeft w:val="0"/>
          <w:marRight w:val="0"/>
          <w:marTop w:val="154"/>
          <w:marBottom w:val="0"/>
          <w:divBdr>
            <w:top w:val="none" w:sz="0" w:space="0" w:color="auto"/>
            <w:left w:val="none" w:sz="0" w:space="0" w:color="auto"/>
            <w:bottom w:val="none" w:sz="0" w:space="0" w:color="auto"/>
            <w:right w:val="none" w:sz="0" w:space="0" w:color="auto"/>
          </w:divBdr>
        </w:div>
        <w:div w:id="1233155636">
          <w:marLeft w:val="0"/>
          <w:marRight w:val="0"/>
          <w:marTop w:val="154"/>
          <w:marBottom w:val="0"/>
          <w:divBdr>
            <w:top w:val="none" w:sz="0" w:space="0" w:color="auto"/>
            <w:left w:val="none" w:sz="0" w:space="0" w:color="auto"/>
            <w:bottom w:val="none" w:sz="0" w:space="0" w:color="auto"/>
            <w:right w:val="none" w:sz="0" w:space="0" w:color="auto"/>
          </w:divBdr>
        </w:div>
        <w:div w:id="1367177857">
          <w:marLeft w:val="706"/>
          <w:marRight w:val="0"/>
          <w:marTop w:val="134"/>
          <w:marBottom w:val="0"/>
          <w:divBdr>
            <w:top w:val="none" w:sz="0" w:space="0" w:color="auto"/>
            <w:left w:val="none" w:sz="0" w:space="0" w:color="auto"/>
            <w:bottom w:val="none" w:sz="0" w:space="0" w:color="auto"/>
            <w:right w:val="none" w:sz="0" w:space="0" w:color="auto"/>
          </w:divBdr>
        </w:div>
        <w:div w:id="1714497144">
          <w:marLeft w:val="706"/>
          <w:marRight w:val="0"/>
          <w:marTop w:val="134"/>
          <w:marBottom w:val="0"/>
          <w:divBdr>
            <w:top w:val="none" w:sz="0" w:space="0" w:color="auto"/>
            <w:left w:val="none" w:sz="0" w:space="0" w:color="auto"/>
            <w:bottom w:val="none" w:sz="0" w:space="0" w:color="auto"/>
            <w:right w:val="none" w:sz="0" w:space="0" w:color="auto"/>
          </w:divBdr>
        </w:div>
        <w:div w:id="1834909528">
          <w:marLeft w:val="706"/>
          <w:marRight w:val="0"/>
          <w:marTop w:val="134"/>
          <w:marBottom w:val="0"/>
          <w:divBdr>
            <w:top w:val="none" w:sz="0" w:space="0" w:color="auto"/>
            <w:left w:val="none" w:sz="0" w:space="0" w:color="auto"/>
            <w:bottom w:val="none" w:sz="0" w:space="0" w:color="auto"/>
            <w:right w:val="none" w:sz="0" w:space="0" w:color="auto"/>
          </w:divBdr>
        </w:div>
        <w:div w:id="1974018905">
          <w:marLeft w:val="0"/>
          <w:marRight w:val="0"/>
          <w:marTop w:val="154"/>
          <w:marBottom w:val="0"/>
          <w:divBdr>
            <w:top w:val="none" w:sz="0" w:space="0" w:color="auto"/>
            <w:left w:val="none" w:sz="0" w:space="0" w:color="auto"/>
            <w:bottom w:val="none" w:sz="0" w:space="0" w:color="auto"/>
            <w:right w:val="none" w:sz="0" w:space="0" w:color="auto"/>
          </w:divBdr>
        </w:div>
      </w:divsChild>
    </w:div>
    <w:div w:id="1041783823">
      <w:bodyDiv w:val="1"/>
      <w:marLeft w:val="0"/>
      <w:marRight w:val="0"/>
      <w:marTop w:val="0"/>
      <w:marBottom w:val="0"/>
      <w:divBdr>
        <w:top w:val="none" w:sz="0" w:space="0" w:color="auto"/>
        <w:left w:val="none" w:sz="0" w:space="0" w:color="auto"/>
        <w:bottom w:val="none" w:sz="0" w:space="0" w:color="auto"/>
        <w:right w:val="none" w:sz="0" w:space="0" w:color="auto"/>
      </w:divBdr>
      <w:divsChild>
        <w:div w:id="255790950">
          <w:marLeft w:val="562"/>
          <w:marRight w:val="0"/>
          <w:marTop w:val="154"/>
          <w:marBottom w:val="0"/>
          <w:divBdr>
            <w:top w:val="none" w:sz="0" w:space="0" w:color="auto"/>
            <w:left w:val="none" w:sz="0" w:space="0" w:color="auto"/>
            <w:bottom w:val="none" w:sz="0" w:space="0" w:color="auto"/>
            <w:right w:val="none" w:sz="0" w:space="0" w:color="auto"/>
          </w:divBdr>
        </w:div>
      </w:divsChild>
    </w:div>
    <w:div w:id="1098984145">
      <w:bodyDiv w:val="1"/>
      <w:marLeft w:val="0"/>
      <w:marRight w:val="0"/>
      <w:marTop w:val="0"/>
      <w:marBottom w:val="0"/>
      <w:divBdr>
        <w:top w:val="none" w:sz="0" w:space="0" w:color="auto"/>
        <w:left w:val="none" w:sz="0" w:space="0" w:color="auto"/>
        <w:bottom w:val="none" w:sz="0" w:space="0" w:color="auto"/>
        <w:right w:val="none" w:sz="0" w:space="0" w:color="auto"/>
      </w:divBdr>
    </w:div>
    <w:div w:id="1146698954">
      <w:bodyDiv w:val="1"/>
      <w:marLeft w:val="0"/>
      <w:marRight w:val="0"/>
      <w:marTop w:val="0"/>
      <w:marBottom w:val="0"/>
      <w:divBdr>
        <w:top w:val="none" w:sz="0" w:space="0" w:color="auto"/>
        <w:left w:val="none" w:sz="0" w:space="0" w:color="auto"/>
        <w:bottom w:val="none" w:sz="0" w:space="0" w:color="auto"/>
        <w:right w:val="none" w:sz="0" w:space="0" w:color="auto"/>
      </w:divBdr>
    </w:div>
    <w:div w:id="1247300736">
      <w:bodyDiv w:val="1"/>
      <w:marLeft w:val="0"/>
      <w:marRight w:val="0"/>
      <w:marTop w:val="0"/>
      <w:marBottom w:val="0"/>
      <w:divBdr>
        <w:top w:val="none" w:sz="0" w:space="0" w:color="auto"/>
        <w:left w:val="none" w:sz="0" w:space="0" w:color="auto"/>
        <w:bottom w:val="none" w:sz="0" w:space="0" w:color="auto"/>
        <w:right w:val="none" w:sz="0" w:space="0" w:color="auto"/>
      </w:divBdr>
      <w:divsChild>
        <w:div w:id="648242362">
          <w:marLeft w:val="1123"/>
          <w:marRight w:val="0"/>
          <w:marTop w:val="154"/>
          <w:marBottom w:val="0"/>
          <w:divBdr>
            <w:top w:val="none" w:sz="0" w:space="0" w:color="auto"/>
            <w:left w:val="none" w:sz="0" w:space="0" w:color="auto"/>
            <w:bottom w:val="none" w:sz="0" w:space="0" w:color="auto"/>
            <w:right w:val="none" w:sz="0" w:space="0" w:color="auto"/>
          </w:divBdr>
        </w:div>
        <w:div w:id="1277370659">
          <w:marLeft w:val="0"/>
          <w:marRight w:val="0"/>
          <w:marTop w:val="173"/>
          <w:marBottom w:val="0"/>
          <w:divBdr>
            <w:top w:val="none" w:sz="0" w:space="0" w:color="auto"/>
            <w:left w:val="none" w:sz="0" w:space="0" w:color="auto"/>
            <w:bottom w:val="none" w:sz="0" w:space="0" w:color="auto"/>
            <w:right w:val="none" w:sz="0" w:space="0" w:color="auto"/>
          </w:divBdr>
        </w:div>
        <w:div w:id="1351758584">
          <w:marLeft w:val="1123"/>
          <w:marRight w:val="0"/>
          <w:marTop w:val="154"/>
          <w:marBottom w:val="0"/>
          <w:divBdr>
            <w:top w:val="none" w:sz="0" w:space="0" w:color="auto"/>
            <w:left w:val="none" w:sz="0" w:space="0" w:color="auto"/>
            <w:bottom w:val="none" w:sz="0" w:space="0" w:color="auto"/>
            <w:right w:val="none" w:sz="0" w:space="0" w:color="auto"/>
          </w:divBdr>
        </w:div>
        <w:div w:id="1501120256">
          <w:marLeft w:val="1123"/>
          <w:marRight w:val="0"/>
          <w:marTop w:val="154"/>
          <w:marBottom w:val="0"/>
          <w:divBdr>
            <w:top w:val="none" w:sz="0" w:space="0" w:color="auto"/>
            <w:left w:val="none" w:sz="0" w:space="0" w:color="auto"/>
            <w:bottom w:val="none" w:sz="0" w:space="0" w:color="auto"/>
            <w:right w:val="none" w:sz="0" w:space="0" w:color="auto"/>
          </w:divBdr>
        </w:div>
        <w:div w:id="1583835448">
          <w:marLeft w:val="1123"/>
          <w:marRight w:val="0"/>
          <w:marTop w:val="154"/>
          <w:marBottom w:val="0"/>
          <w:divBdr>
            <w:top w:val="none" w:sz="0" w:space="0" w:color="auto"/>
            <w:left w:val="none" w:sz="0" w:space="0" w:color="auto"/>
            <w:bottom w:val="none" w:sz="0" w:space="0" w:color="auto"/>
            <w:right w:val="none" w:sz="0" w:space="0" w:color="auto"/>
          </w:divBdr>
        </w:div>
        <w:div w:id="1634941548">
          <w:marLeft w:val="1123"/>
          <w:marRight w:val="0"/>
          <w:marTop w:val="154"/>
          <w:marBottom w:val="0"/>
          <w:divBdr>
            <w:top w:val="none" w:sz="0" w:space="0" w:color="auto"/>
            <w:left w:val="none" w:sz="0" w:space="0" w:color="auto"/>
            <w:bottom w:val="none" w:sz="0" w:space="0" w:color="auto"/>
            <w:right w:val="none" w:sz="0" w:space="0" w:color="auto"/>
          </w:divBdr>
        </w:div>
        <w:div w:id="2088064412">
          <w:marLeft w:val="0"/>
          <w:marRight w:val="0"/>
          <w:marTop w:val="173"/>
          <w:marBottom w:val="0"/>
          <w:divBdr>
            <w:top w:val="none" w:sz="0" w:space="0" w:color="auto"/>
            <w:left w:val="none" w:sz="0" w:space="0" w:color="auto"/>
            <w:bottom w:val="none" w:sz="0" w:space="0" w:color="auto"/>
            <w:right w:val="none" w:sz="0" w:space="0" w:color="auto"/>
          </w:divBdr>
        </w:div>
      </w:divsChild>
    </w:div>
    <w:div w:id="1299611316">
      <w:bodyDiv w:val="1"/>
      <w:marLeft w:val="0"/>
      <w:marRight w:val="0"/>
      <w:marTop w:val="0"/>
      <w:marBottom w:val="0"/>
      <w:divBdr>
        <w:top w:val="none" w:sz="0" w:space="0" w:color="auto"/>
        <w:left w:val="none" w:sz="0" w:space="0" w:color="auto"/>
        <w:bottom w:val="none" w:sz="0" w:space="0" w:color="auto"/>
        <w:right w:val="none" w:sz="0" w:space="0" w:color="auto"/>
      </w:divBdr>
    </w:div>
    <w:div w:id="1300846712">
      <w:bodyDiv w:val="1"/>
      <w:marLeft w:val="0"/>
      <w:marRight w:val="0"/>
      <w:marTop w:val="0"/>
      <w:marBottom w:val="0"/>
      <w:divBdr>
        <w:top w:val="none" w:sz="0" w:space="0" w:color="auto"/>
        <w:left w:val="none" w:sz="0" w:space="0" w:color="auto"/>
        <w:bottom w:val="none" w:sz="0" w:space="0" w:color="auto"/>
        <w:right w:val="none" w:sz="0" w:space="0" w:color="auto"/>
      </w:divBdr>
      <w:divsChild>
        <w:div w:id="269313610">
          <w:marLeft w:val="562"/>
          <w:marRight w:val="0"/>
          <w:marTop w:val="154"/>
          <w:marBottom w:val="0"/>
          <w:divBdr>
            <w:top w:val="none" w:sz="0" w:space="0" w:color="auto"/>
            <w:left w:val="none" w:sz="0" w:space="0" w:color="auto"/>
            <w:bottom w:val="none" w:sz="0" w:space="0" w:color="auto"/>
            <w:right w:val="none" w:sz="0" w:space="0" w:color="auto"/>
          </w:divBdr>
        </w:div>
      </w:divsChild>
    </w:div>
    <w:div w:id="1349596622">
      <w:bodyDiv w:val="1"/>
      <w:marLeft w:val="0"/>
      <w:marRight w:val="0"/>
      <w:marTop w:val="0"/>
      <w:marBottom w:val="0"/>
      <w:divBdr>
        <w:top w:val="none" w:sz="0" w:space="0" w:color="auto"/>
        <w:left w:val="none" w:sz="0" w:space="0" w:color="auto"/>
        <w:bottom w:val="none" w:sz="0" w:space="0" w:color="auto"/>
        <w:right w:val="none" w:sz="0" w:space="0" w:color="auto"/>
      </w:divBdr>
    </w:div>
    <w:div w:id="1379209180">
      <w:bodyDiv w:val="1"/>
      <w:marLeft w:val="0"/>
      <w:marRight w:val="0"/>
      <w:marTop w:val="0"/>
      <w:marBottom w:val="0"/>
      <w:divBdr>
        <w:top w:val="none" w:sz="0" w:space="0" w:color="auto"/>
        <w:left w:val="none" w:sz="0" w:space="0" w:color="auto"/>
        <w:bottom w:val="none" w:sz="0" w:space="0" w:color="auto"/>
        <w:right w:val="none" w:sz="0" w:space="0" w:color="auto"/>
      </w:divBdr>
      <w:divsChild>
        <w:div w:id="175458525">
          <w:marLeft w:val="1555"/>
          <w:marRight w:val="0"/>
          <w:marTop w:val="154"/>
          <w:marBottom w:val="0"/>
          <w:divBdr>
            <w:top w:val="none" w:sz="0" w:space="0" w:color="auto"/>
            <w:left w:val="none" w:sz="0" w:space="0" w:color="auto"/>
            <w:bottom w:val="none" w:sz="0" w:space="0" w:color="auto"/>
            <w:right w:val="none" w:sz="0" w:space="0" w:color="auto"/>
          </w:divBdr>
        </w:div>
        <w:div w:id="778913280">
          <w:marLeft w:val="1555"/>
          <w:marRight w:val="0"/>
          <w:marTop w:val="154"/>
          <w:marBottom w:val="0"/>
          <w:divBdr>
            <w:top w:val="none" w:sz="0" w:space="0" w:color="auto"/>
            <w:left w:val="none" w:sz="0" w:space="0" w:color="auto"/>
            <w:bottom w:val="none" w:sz="0" w:space="0" w:color="auto"/>
            <w:right w:val="none" w:sz="0" w:space="0" w:color="auto"/>
          </w:divBdr>
        </w:div>
        <w:div w:id="1356541370">
          <w:marLeft w:val="749"/>
          <w:marRight w:val="0"/>
          <w:marTop w:val="154"/>
          <w:marBottom w:val="0"/>
          <w:divBdr>
            <w:top w:val="none" w:sz="0" w:space="0" w:color="auto"/>
            <w:left w:val="none" w:sz="0" w:space="0" w:color="auto"/>
            <w:bottom w:val="none" w:sz="0" w:space="0" w:color="auto"/>
            <w:right w:val="none" w:sz="0" w:space="0" w:color="auto"/>
          </w:divBdr>
        </w:div>
        <w:div w:id="1363551893">
          <w:marLeft w:val="1555"/>
          <w:marRight w:val="0"/>
          <w:marTop w:val="154"/>
          <w:marBottom w:val="0"/>
          <w:divBdr>
            <w:top w:val="none" w:sz="0" w:space="0" w:color="auto"/>
            <w:left w:val="none" w:sz="0" w:space="0" w:color="auto"/>
            <w:bottom w:val="none" w:sz="0" w:space="0" w:color="auto"/>
            <w:right w:val="none" w:sz="0" w:space="0" w:color="auto"/>
          </w:divBdr>
        </w:div>
        <w:div w:id="1530534069">
          <w:marLeft w:val="1555"/>
          <w:marRight w:val="0"/>
          <w:marTop w:val="154"/>
          <w:marBottom w:val="0"/>
          <w:divBdr>
            <w:top w:val="none" w:sz="0" w:space="0" w:color="auto"/>
            <w:left w:val="none" w:sz="0" w:space="0" w:color="auto"/>
            <w:bottom w:val="none" w:sz="0" w:space="0" w:color="auto"/>
            <w:right w:val="none" w:sz="0" w:space="0" w:color="auto"/>
          </w:divBdr>
        </w:div>
        <w:div w:id="1896547263">
          <w:marLeft w:val="1555"/>
          <w:marRight w:val="0"/>
          <w:marTop w:val="154"/>
          <w:marBottom w:val="0"/>
          <w:divBdr>
            <w:top w:val="none" w:sz="0" w:space="0" w:color="auto"/>
            <w:left w:val="none" w:sz="0" w:space="0" w:color="auto"/>
            <w:bottom w:val="none" w:sz="0" w:space="0" w:color="auto"/>
            <w:right w:val="none" w:sz="0" w:space="0" w:color="auto"/>
          </w:divBdr>
        </w:div>
      </w:divsChild>
    </w:div>
    <w:div w:id="1405956906">
      <w:bodyDiv w:val="1"/>
      <w:marLeft w:val="0"/>
      <w:marRight w:val="0"/>
      <w:marTop w:val="0"/>
      <w:marBottom w:val="0"/>
      <w:divBdr>
        <w:top w:val="none" w:sz="0" w:space="0" w:color="auto"/>
        <w:left w:val="none" w:sz="0" w:space="0" w:color="auto"/>
        <w:bottom w:val="none" w:sz="0" w:space="0" w:color="auto"/>
        <w:right w:val="none" w:sz="0" w:space="0" w:color="auto"/>
      </w:divBdr>
    </w:div>
    <w:div w:id="1460026780">
      <w:bodyDiv w:val="1"/>
      <w:marLeft w:val="0"/>
      <w:marRight w:val="0"/>
      <w:marTop w:val="0"/>
      <w:marBottom w:val="0"/>
      <w:divBdr>
        <w:top w:val="none" w:sz="0" w:space="0" w:color="auto"/>
        <w:left w:val="none" w:sz="0" w:space="0" w:color="auto"/>
        <w:bottom w:val="none" w:sz="0" w:space="0" w:color="auto"/>
        <w:right w:val="none" w:sz="0" w:space="0" w:color="auto"/>
      </w:divBdr>
    </w:div>
    <w:div w:id="1562902867">
      <w:bodyDiv w:val="1"/>
      <w:marLeft w:val="0"/>
      <w:marRight w:val="0"/>
      <w:marTop w:val="0"/>
      <w:marBottom w:val="0"/>
      <w:divBdr>
        <w:top w:val="none" w:sz="0" w:space="0" w:color="auto"/>
        <w:left w:val="none" w:sz="0" w:space="0" w:color="auto"/>
        <w:bottom w:val="none" w:sz="0" w:space="0" w:color="auto"/>
        <w:right w:val="none" w:sz="0" w:space="0" w:color="auto"/>
      </w:divBdr>
    </w:div>
    <w:div w:id="1564832328">
      <w:bodyDiv w:val="1"/>
      <w:marLeft w:val="0"/>
      <w:marRight w:val="0"/>
      <w:marTop w:val="0"/>
      <w:marBottom w:val="0"/>
      <w:divBdr>
        <w:top w:val="none" w:sz="0" w:space="0" w:color="auto"/>
        <w:left w:val="none" w:sz="0" w:space="0" w:color="auto"/>
        <w:bottom w:val="none" w:sz="0" w:space="0" w:color="auto"/>
        <w:right w:val="none" w:sz="0" w:space="0" w:color="auto"/>
      </w:divBdr>
      <w:divsChild>
        <w:div w:id="1307317325">
          <w:marLeft w:val="216"/>
          <w:marRight w:val="0"/>
          <w:marTop w:val="48"/>
          <w:marBottom w:val="0"/>
          <w:divBdr>
            <w:top w:val="none" w:sz="0" w:space="0" w:color="auto"/>
            <w:left w:val="none" w:sz="0" w:space="0" w:color="auto"/>
            <w:bottom w:val="none" w:sz="0" w:space="0" w:color="auto"/>
            <w:right w:val="none" w:sz="0" w:space="0" w:color="auto"/>
          </w:divBdr>
        </w:div>
        <w:div w:id="1708989297">
          <w:marLeft w:val="216"/>
          <w:marRight w:val="0"/>
          <w:marTop w:val="48"/>
          <w:marBottom w:val="0"/>
          <w:divBdr>
            <w:top w:val="none" w:sz="0" w:space="0" w:color="auto"/>
            <w:left w:val="none" w:sz="0" w:space="0" w:color="auto"/>
            <w:bottom w:val="none" w:sz="0" w:space="0" w:color="auto"/>
            <w:right w:val="none" w:sz="0" w:space="0" w:color="auto"/>
          </w:divBdr>
        </w:div>
        <w:div w:id="2109276542">
          <w:marLeft w:val="216"/>
          <w:marRight w:val="0"/>
          <w:marTop w:val="48"/>
          <w:marBottom w:val="0"/>
          <w:divBdr>
            <w:top w:val="none" w:sz="0" w:space="0" w:color="auto"/>
            <w:left w:val="none" w:sz="0" w:space="0" w:color="auto"/>
            <w:bottom w:val="none" w:sz="0" w:space="0" w:color="auto"/>
            <w:right w:val="none" w:sz="0" w:space="0" w:color="auto"/>
          </w:divBdr>
        </w:div>
      </w:divsChild>
    </w:div>
    <w:div w:id="1620913660">
      <w:bodyDiv w:val="1"/>
      <w:marLeft w:val="0"/>
      <w:marRight w:val="0"/>
      <w:marTop w:val="0"/>
      <w:marBottom w:val="0"/>
      <w:divBdr>
        <w:top w:val="none" w:sz="0" w:space="0" w:color="auto"/>
        <w:left w:val="none" w:sz="0" w:space="0" w:color="auto"/>
        <w:bottom w:val="none" w:sz="0" w:space="0" w:color="auto"/>
        <w:right w:val="none" w:sz="0" w:space="0" w:color="auto"/>
      </w:divBdr>
      <w:divsChild>
        <w:div w:id="305160450">
          <w:marLeft w:val="288"/>
          <w:marRight w:val="0"/>
          <w:marTop w:val="154"/>
          <w:marBottom w:val="0"/>
          <w:divBdr>
            <w:top w:val="none" w:sz="0" w:space="0" w:color="auto"/>
            <w:left w:val="none" w:sz="0" w:space="0" w:color="auto"/>
            <w:bottom w:val="none" w:sz="0" w:space="0" w:color="auto"/>
            <w:right w:val="none" w:sz="0" w:space="0" w:color="auto"/>
          </w:divBdr>
        </w:div>
        <w:div w:id="508065758">
          <w:marLeft w:val="1210"/>
          <w:marRight w:val="0"/>
          <w:marTop w:val="134"/>
          <w:marBottom w:val="0"/>
          <w:divBdr>
            <w:top w:val="none" w:sz="0" w:space="0" w:color="auto"/>
            <w:left w:val="none" w:sz="0" w:space="0" w:color="auto"/>
            <w:bottom w:val="none" w:sz="0" w:space="0" w:color="auto"/>
            <w:right w:val="none" w:sz="0" w:space="0" w:color="auto"/>
          </w:divBdr>
        </w:div>
        <w:div w:id="651447393">
          <w:marLeft w:val="288"/>
          <w:marRight w:val="0"/>
          <w:marTop w:val="154"/>
          <w:marBottom w:val="0"/>
          <w:divBdr>
            <w:top w:val="none" w:sz="0" w:space="0" w:color="auto"/>
            <w:left w:val="none" w:sz="0" w:space="0" w:color="auto"/>
            <w:bottom w:val="none" w:sz="0" w:space="0" w:color="auto"/>
            <w:right w:val="none" w:sz="0" w:space="0" w:color="auto"/>
          </w:divBdr>
        </w:div>
        <w:div w:id="807892756">
          <w:marLeft w:val="1210"/>
          <w:marRight w:val="0"/>
          <w:marTop w:val="134"/>
          <w:marBottom w:val="0"/>
          <w:divBdr>
            <w:top w:val="none" w:sz="0" w:space="0" w:color="auto"/>
            <w:left w:val="none" w:sz="0" w:space="0" w:color="auto"/>
            <w:bottom w:val="none" w:sz="0" w:space="0" w:color="auto"/>
            <w:right w:val="none" w:sz="0" w:space="0" w:color="auto"/>
          </w:divBdr>
        </w:div>
        <w:div w:id="822159703">
          <w:marLeft w:val="576"/>
          <w:marRight w:val="0"/>
          <w:marTop w:val="134"/>
          <w:marBottom w:val="0"/>
          <w:divBdr>
            <w:top w:val="none" w:sz="0" w:space="0" w:color="auto"/>
            <w:left w:val="none" w:sz="0" w:space="0" w:color="auto"/>
            <w:bottom w:val="none" w:sz="0" w:space="0" w:color="auto"/>
            <w:right w:val="none" w:sz="0" w:space="0" w:color="auto"/>
          </w:divBdr>
        </w:div>
        <w:div w:id="1049570933">
          <w:marLeft w:val="576"/>
          <w:marRight w:val="0"/>
          <w:marTop w:val="134"/>
          <w:marBottom w:val="0"/>
          <w:divBdr>
            <w:top w:val="none" w:sz="0" w:space="0" w:color="auto"/>
            <w:left w:val="none" w:sz="0" w:space="0" w:color="auto"/>
            <w:bottom w:val="none" w:sz="0" w:space="0" w:color="auto"/>
            <w:right w:val="none" w:sz="0" w:space="0" w:color="auto"/>
          </w:divBdr>
        </w:div>
        <w:div w:id="1380743314">
          <w:marLeft w:val="1210"/>
          <w:marRight w:val="0"/>
          <w:marTop w:val="134"/>
          <w:marBottom w:val="0"/>
          <w:divBdr>
            <w:top w:val="none" w:sz="0" w:space="0" w:color="auto"/>
            <w:left w:val="none" w:sz="0" w:space="0" w:color="auto"/>
            <w:bottom w:val="none" w:sz="0" w:space="0" w:color="auto"/>
            <w:right w:val="none" w:sz="0" w:space="0" w:color="auto"/>
          </w:divBdr>
        </w:div>
        <w:div w:id="1969118455">
          <w:marLeft w:val="1210"/>
          <w:marRight w:val="0"/>
          <w:marTop w:val="134"/>
          <w:marBottom w:val="0"/>
          <w:divBdr>
            <w:top w:val="none" w:sz="0" w:space="0" w:color="auto"/>
            <w:left w:val="none" w:sz="0" w:space="0" w:color="auto"/>
            <w:bottom w:val="none" w:sz="0" w:space="0" w:color="auto"/>
            <w:right w:val="none" w:sz="0" w:space="0" w:color="auto"/>
          </w:divBdr>
        </w:div>
      </w:divsChild>
    </w:div>
    <w:div w:id="1640108391">
      <w:bodyDiv w:val="1"/>
      <w:marLeft w:val="0"/>
      <w:marRight w:val="0"/>
      <w:marTop w:val="0"/>
      <w:marBottom w:val="0"/>
      <w:divBdr>
        <w:top w:val="none" w:sz="0" w:space="0" w:color="auto"/>
        <w:left w:val="none" w:sz="0" w:space="0" w:color="auto"/>
        <w:bottom w:val="none" w:sz="0" w:space="0" w:color="auto"/>
        <w:right w:val="none" w:sz="0" w:space="0" w:color="auto"/>
      </w:divBdr>
      <w:divsChild>
        <w:div w:id="473107858">
          <w:marLeft w:val="288"/>
          <w:marRight w:val="0"/>
          <w:marTop w:val="154"/>
          <w:marBottom w:val="0"/>
          <w:divBdr>
            <w:top w:val="none" w:sz="0" w:space="0" w:color="auto"/>
            <w:left w:val="none" w:sz="0" w:space="0" w:color="auto"/>
            <w:bottom w:val="none" w:sz="0" w:space="0" w:color="auto"/>
            <w:right w:val="none" w:sz="0" w:space="0" w:color="auto"/>
          </w:divBdr>
        </w:div>
        <w:div w:id="789397104">
          <w:marLeft w:val="288"/>
          <w:marRight w:val="0"/>
          <w:marTop w:val="154"/>
          <w:marBottom w:val="0"/>
          <w:divBdr>
            <w:top w:val="none" w:sz="0" w:space="0" w:color="auto"/>
            <w:left w:val="none" w:sz="0" w:space="0" w:color="auto"/>
            <w:bottom w:val="none" w:sz="0" w:space="0" w:color="auto"/>
            <w:right w:val="none" w:sz="0" w:space="0" w:color="auto"/>
          </w:divBdr>
        </w:div>
      </w:divsChild>
    </w:div>
    <w:div w:id="1644583666">
      <w:bodyDiv w:val="1"/>
      <w:marLeft w:val="0"/>
      <w:marRight w:val="0"/>
      <w:marTop w:val="0"/>
      <w:marBottom w:val="0"/>
      <w:divBdr>
        <w:top w:val="none" w:sz="0" w:space="0" w:color="auto"/>
        <w:left w:val="none" w:sz="0" w:space="0" w:color="auto"/>
        <w:bottom w:val="none" w:sz="0" w:space="0" w:color="auto"/>
        <w:right w:val="none" w:sz="0" w:space="0" w:color="auto"/>
      </w:divBdr>
      <w:divsChild>
        <w:div w:id="366032455">
          <w:marLeft w:val="562"/>
          <w:marRight w:val="0"/>
          <w:marTop w:val="154"/>
          <w:marBottom w:val="0"/>
          <w:divBdr>
            <w:top w:val="none" w:sz="0" w:space="0" w:color="auto"/>
            <w:left w:val="none" w:sz="0" w:space="0" w:color="auto"/>
            <w:bottom w:val="none" w:sz="0" w:space="0" w:color="auto"/>
            <w:right w:val="none" w:sz="0" w:space="0" w:color="auto"/>
          </w:divBdr>
        </w:div>
      </w:divsChild>
    </w:div>
    <w:div w:id="1645616772">
      <w:bodyDiv w:val="1"/>
      <w:marLeft w:val="0"/>
      <w:marRight w:val="0"/>
      <w:marTop w:val="0"/>
      <w:marBottom w:val="0"/>
      <w:divBdr>
        <w:top w:val="none" w:sz="0" w:space="0" w:color="auto"/>
        <w:left w:val="none" w:sz="0" w:space="0" w:color="auto"/>
        <w:bottom w:val="none" w:sz="0" w:space="0" w:color="auto"/>
        <w:right w:val="none" w:sz="0" w:space="0" w:color="auto"/>
      </w:divBdr>
    </w:div>
    <w:div w:id="1647735869">
      <w:bodyDiv w:val="1"/>
      <w:marLeft w:val="0"/>
      <w:marRight w:val="0"/>
      <w:marTop w:val="0"/>
      <w:marBottom w:val="0"/>
      <w:divBdr>
        <w:top w:val="none" w:sz="0" w:space="0" w:color="auto"/>
        <w:left w:val="none" w:sz="0" w:space="0" w:color="auto"/>
        <w:bottom w:val="none" w:sz="0" w:space="0" w:color="auto"/>
        <w:right w:val="none" w:sz="0" w:space="0" w:color="auto"/>
      </w:divBdr>
    </w:div>
    <w:div w:id="1681272813">
      <w:bodyDiv w:val="1"/>
      <w:marLeft w:val="0"/>
      <w:marRight w:val="0"/>
      <w:marTop w:val="0"/>
      <w:marBottom w:val="0"/>
      <w:divBdr>
        <w:top w:val="none" w:sz="0" w:space="0" w:color="auto"/>
        <w:left w:val="none" w:sz="0" w:space="0" w:color="auto"/>
        <w:bottom w:val="none" w:sz="0" w:space="0" w:color="auto"/>
        <w:right w:val="none" w:sz="0" w:space="0" w:color="auto"/>
      </w:divBdr>
      <w:divsChild>
        <w:div w:id="325980814">
          <w:marLeft w:val="418"/>
          <w:marRight w:val="0"/>
          <w:marTop w:val="360"/>
          <w:marBottom w:val="0"/>
          <w:divBdr>
            <w:top w:val="none" w:sz="0" w:space="0" w:color="auto"/>
            <w:left w:val="none" w:sz="0" w:space="0" w:color="auto"/>
            <w:bottom w:val="none" w:sz="0" w:space="0" w:color="auto"/>
            <w:right w:val="none" w:sz="0" w:space="0" w:color="auto"/>
          </w:divBdr>
        </w:div>
        <w:div w:id="715668289">
          <w:marLeft w:val="979"/>
          <w:marRight w:val="0"/>
          <w:marTop w:val="154"/>
          <w:marBottom w:val="0"/>
          <w:divBdr>
            <w:top w:val="none" w:sz="0" w:space="0" w:color="auto"/>
            <w:left w:val="none" w:sz="0" w:space="0" w:color="auto"/>
            <w:bottom w:val="none" w:sz="0" w:space="0" w:color="auto"/>
            <w:right w:val="none" w:sz="0" w:space="0" w:color="auto"/>
          </w:divBdr>
        </w:div>
        <w:div w:id="1007289925">
          <w:marLeft w:val="418"/>
          <w:marRight w:val="0"/>
          <w:marTop w:val="154"/>
          <w:marBottom w:val="0"/>
          <w:divBdr>
            <w:top w:val="none" w:sz="0" w:space="0" w:color="auto"/>
            <w:left w:val="none" w:sz="0" w:space="0" w:color="auto"/>
            <w:bottom w:val="none" w:sz="0" w:space="0" w:color="auto"/>
            <w:right w:val="none" w:sz="0" w:space="0" w:color="auto"/>
          </w:divBdr>
        </w:div>
        <w:div w:id="1255894006">
          <w:marLeft w:val="979"/>
          <w:marRight w:val="0"/>
          <w:marTop w:val="154"/>
          <w:marBottom w:val="0"/>
          <w:divBdr>
            <w:top w:val="none" w:sz="0" w:space="0" w:color="auto"/>
            <w:left w:val="none" w:sz="0" w:space="0" w:color="auto"/>
            <w:bottom w:val="none" w:sz="0" w:space="0" w:color="auto"/>
            <w:right w:val="none" w:sz="0" w:space="0" w:color="auto"/>
          </w:divBdr>
        </w:div>
        <w:div w:id="1726642637">
          <w:marLeft w:val="979"/>
          <w:marRight w:val="0"/>
          <w:marTop w:val="154"/>
          <w:marBottom w:val="0"/>
          <w:divBdr>
            <w:top w:val="none" w:sz="0" w:space="0" w:color="auto"/>
            <w:left w:val="none" w:sz="0" w:space="0" w:color="auto"/>
            <w:bottom w:val="none" w:sz="0" w:space="0" w:color="auto"/>
            <w:right w:val="none" w:sz="0" w:space="0" w:color="auto"/>
          </w:divBdr>
        </w:div>
        <w:div w:id="1884629985">
          <w:marLeft w:val="979"/>
          <w:marRight w:val="0"/>
          <w:marTop w:val="154"/>
          <w:marBottom w:val="0"/>
          <w:divBdr>
            <w:top w:val="none" w:sz="0" w:space="0" w:color="auto"/>
            <w:left w:val="none" w:sz="0" w:space="0" w:color="auto"/>
            <w:bottom w:val="none" w:sz="0" w:space="0" w:color="auto"/>
            <w:right w:val="none" w:sz="0" w:space="0" w:color="auto"/>
          </w:divBdr>
        </w:div>
        <w:div w:id="2008434701">
          <w:marLeft w:val="418"/>
          <w:marRight w:val="0"/>
          <w:marTop w:val="360"/>
          <w:marBottom w:val="0"/>
          <w:divBdr>
            <w:top w:val="none" w:sz="0" w:space="0" w:color="auto"/>
            <w:left w:val="none" w:sz="0" w:space="0" w:color="auto"/>
            <w:bottom w:val="none" w:sz="0" w:space="0" w:color="auto"/>
            <w:right w:val="none" w:sz="0" w:space="0" w:color="auto"/>
          </w:divBdr>
        </w:div>
        <w:div w:id="2120643922">
          <w:marLeft w:val="979"/>
          <w:marRight w:val="0"/>
          <w:marTop w:val="154"/>
          <w:marBottom w:val="0"/>
          <w:divBdr>
            <w:top w:val="none" w:sz="0" w:space="0" w:color="auto"/>
            <w:left w:val="none" w:sz="0" w:space="0" w:color="auto"/>
            <w:bottom w:val="none" w:sz="0" w:space="0" w:color="auto"/>
            <w:right w:val="none" w:sz="0" w:space="0" w:color="auto"/>
          </w:divBdr>
        </w:div>
      </w:divsChild>
    </w:div>
    <w:div w:id="1725105927">
      <w:bodyDiv w:val="1"/>
      <w:marLeft w:val="0"/>
      <w:marRight w:val="0"/>
      <w:marTop w:val="0"/>
      <w:marBottom w:val="0"/>
      <w:divBdr>
        <w:top w:val="none" w:sz="0" w:space="0" w:color="auto"/>
        <w:left w:val="none" w:sz="0" w:space="0" w:color="auto"/>
        <w:bottom w:val="none" w:sz="0" w:space="0" w:color="auto"/>
        <w:right w:val="none" w:sz="0" w:space="0" w:color="auto"/>
      </w:divBdr>
    </w:div>
    <w:div w:id="1770546664">
      <w:bodyDiv w:val="1"/>
      <w:marLeft w:val="0"/>
      <w:marRight w:val="0"/>
      <w:marTop w:val="0"/>
      <w:marBottom w:val="0"/>
      <w:divBdr>
        <w:top w:val="none" w:sz="0" w:space="0" w:color="auto"/>
        <w:left w:val="none" w:sz="0" w:space="0" w:color="auto"/>
        <w:bottom w:val="none" w:sz="0" w:space="0" w:color="auto"/>
        <w:right w:val="none" w:sz="0" w:space="0" w:color="auto"/>
      </w:divBdr>
    </w:div>
    <w:div w:id="1777360310">
      <w:bodyDiv w:val="1"/>
      <w:marLeft w:val="0"/>
      <w:marRight w:val="0"/>
      <w:marTop w:val="0"/>
      <w:marBottom w:val="0"/>
      <w:divBdr>
        <w:top w:val="none" w:sz="0" w:space="0" w:color="auto"/>
        <w:left w:val="none" w:sz="0" w:space="0" w:color="auto"/>
        <w:bottom w:val="none" w:sz="0" w:space="0" w:color="auto"/>
        <w:right w:val="none" w:sz="0" w:space="0" w:color="auto"/>
      </w:divBdr>
      <w:divsChild>
        <w:div w:id="1474330425">
          <w:marLeft w:val="562"/>
          <w:marRight w:val="0"/>
          <w:marTop w:val="154"/>
          <w:marBottom w:val="0"/>
          <w:divBdr>
            <w:top w:val="none" w:sz="0" w:space="0" w:color="auto"/>
            <w:left w:val="none" w:sz="0" w:space="0" w:color="auto"/>
            <w:bottom w:val="none" w:sz="0" w:space="0" w:color="auto"/>
            <w:right w:val="none" w:sz="0" w:space="0" w:color="auto"/>
          </w:divBdr>
        </w:div>
      </w:divsChild>
    </w:div>
    <w:div w:id="1806463890">
      <w:bodyDiv w:val="1"/>
      <w:marLeft w:val="0"/>
      <w:marRight w:val="0"/>
      <w:marTop w:val="0"/>
      <w:marBottom w:val="0"/>
      <w:divBdr>
        <w:top w:val="none" w:sz="0" w:space="0" w:color="auto"/>
        <w:left w:val="none" w:sz="0" w:space="0" w:color="auto"/>
        <w:bottom w:val="none" w:sz="0" w:space="0" w:color="auto"/>
        <w:right w:val="none" w:sz="0" w:space="0" w:color="auto"/>
      </w:divBdr>
      <w:divsChild>
        <w:div w:id="2063018920">
          <w:marLeft w:val="562"/>
          <w:marRight w:val="0"/>
          <w:marTop w:val="154"/>
          <w:marBottom w:val="0"/>
          <w:divBdr>
            <w:top w:val="none" w:sz="0" w:space="0" w:color="auto"/>
            <w:left w:val="none" w:sz="0" w:space="0" w:color="auto"/>
            <w:bottom w:val="none" w:sz="0" w:space="0" w:color="auto"/>
            <w:right w:val="none" w:sz="0" w:space="0" w:color="auto"/>
          </w:divBdr>
        </w:div>
      </w:divsChild>
    </w:div>
    <w:div w:id="1884948892">
      <w:bodyDiv w:val="1"/>
      <w:marLeft w:val="0"/>
      <w:marRight w:val="0"/>
      <w:marTop w:val="0"/>
      <w:marBottom w:val="0"/>
      <w:divBdr>
        <w:top w:val="none" w:sz="0" w:space="0" w:color="auto"/>
        <w:left w:val="none" w:sz="0" w:space="0" w:color="auto"/>
        <w:bottom w:val="none" w:sz="0" w:space="0" w:color="auto"/>
        <w:right w:val="none" w:sz="0" w:space="0" w:color="auto"/>
      </w:divBdr>
    </w:div>
    <w:div w:id="1904943252">
      <w:bodyDiv w:val="1"/>
      <w:marLeft w:val="0"/>
      <w:marRight w:val="0"/>
      <w:marTop w:val="0"/>
      <w:marBottom w:val="0"/>
      <w:divBdr>
        <w:top w:val="none" w:sz="0" w:space="0" w:color="auto"/>
        <w:left w:val="none" w:sz="0" w:space="0" w:color="auto"/>
        <w:bottom w:val="none" w:sz="0" w:space="0" w:color="auto"/>
        <w:right w:val="none" w:sz="0" w:space="0" w:color="auto"/>
      </w:divBdr>
    </w:div>
    <w:div w:id="1968778086">
      <w:bodyDiv w:val="1"/>
      <w:marLeft w:val="0"/>
      <w:marRight w:val="0"/>
      <w:marTop w:val="0"/>
      <w:marBottom w:val="0"/>
      <w:divBdr>
        <w:top w:val="none" w:sz="0" w:space="0" w:color="auto"/>
        <w:left w:val="none" w:sz="0" w:space="0" w:color="auto"/>
        <w:bottom w:val="none" w:sz="0" w:space="0" w:color="auto"/>
        <w:right w:val="none" w:sz="0" w:space="0" w:color="auto"/>
      </w:divBdr>
    </w:div>
    <w:div w:id="2051563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2.png"/><Relationship Id="rId18" Type="http://schemas.openxmlformats.org/officeDocument/2006/relationships/image" Target="media/image17.png"/><Relationship Id="rId26" Type="http://schemas.openxmlformats.org/officeDocument/2006/relationships/image" Target="media/image24.png"/><Relationship Id="rId39" Type="http://schemas.openxmlformats.org/officeDocument/2006/relationships/image" Target="media/image35.png"/><Relationship Id="rId3" Type="http://schemas.openxmlformats.org/officeDocument/2006/relationships/styles" Target="styles.xml"/><Relationship Id="rId21" Type="http://schemas.openxmlformats.org/officeDocument/2006/relationships/image" Target="media/image20.png"/><Relationship Id="rId34" Type="http://schemas.openxmlformats.org/officeDocument/2006/relationships/image" Target="media/image30.png"/><Relationship Id="rId42" Type="http://schemas.openxmlformats.org/officeDocument/2006/relationships/image" Target="media/image38.png"/><Relationship Id="rId47" Type="http://schemas.openxmlformats.org/officeDocument/2006/relationships/image" Target="media/image43.png"/><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1.png"/><Relationship Id="rId17" Type="http://schemas.openxmlformats.org/officeDocument/2006/relationships/image" Target="media/image16.png"/><Relationship Id="rId25" Type="http://schemas.openxmlformats.org/officeDocument/2006/relationships/image" Target="media/image23.png"/><Relationship Id="rId33" Type="http://schemas.openxmlformats.org/officeDocument/2006/relationships/image" Target="media/image29.png"/><Relationship Id="rId38" Type="http://schemas.openxmlformats.org/officeDocument/2006/relationships/image" Target="media/image34.png"/><Relationship Id="rId46" Type="http://schemas.openxmlformats.org/officeDocument/2006/relationships/image" Target="media/image42.png"/><Relationship Id="rId2" Type="http://schemas.openxmlformats.org/officeDocument/2006/relationships/numbering" Target="numbering.xml"/><Relationship Id="rId16" Type="http://schemas.openxmlformats.org/officeDocument/2006/relationships/image" Target="media/image15.png"/><Relationship Id="rId20" Type="http://schemas.openxmlformats.org/officeDocument/2006/relationships/image" Target="media/image19.png"/><Relationship Id="rId29" Type="http://schemas.openxmlformats.org/officeDocument/2006/relationships/image" Target="media/image26.png"/><Relationship Id="rId41" Type="http://schemas.openxmlformats.org/officeDocument/2006/relationships/image" Target="media/image3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0.png"/><Relationship Id="rId24" Type="http://schemas.openxmlformats.org/officeDocument/2006/relationships/oleObject" Target="embeddings/oleObject1.bin"/><Relationship Id="rId32" Type="http://schemas.openxmlformats.org/officeDocument/2006/relationships/image" Target="media/image28.png"/><Relationship Id="rId37" Type="http://schemas.openxmlformats.org/officeDocument/2006/relationships/image" Target="media/image33.png"/><Relationship Id="rId40" Type="http://schemas.openxmlformats.org/officeDocument/2006/relationships/image" Target="media/image36.png"/><Relationship Id="rId45" Type="http://schemas.openxmlformats.org/officeDocument/2006/relationships/image" Target="media/image41.png"/><Relationship Id="rId5" Type="http://schemas.openxmlformats.org/officeDocument/2006/relationships/webSettings" Target="webSettings.xml"/><Relationship Id="rId15" Type="http://schemas.openxmlformats.org/officeDocument/2006/relationships/image" Target="media/image14.png"/><Relationship Id="rId23" Type="http://schemas.openxmlformats.org/officeDocument/2006/relationships/image" Target="media/image22.png"/><Relationship Id="rId28" Type="http://schemas.openxmlformats.org/officeDocument/2006/relationships/image" Target="media/image25.png"/><Relationship Id="rId36" Type="http://schemas.openxmlformats.org/officeDocument/2006/relationships/image" Target="media/image32.png"/><Relationship Id="rId49" Type="http://schemas.openxmlformats.org/officeDocument/2006/relationships/header" Target="header1.xml"/><Relationship Id="rId10" Type="http://schemas.openxmlformats.org/officeDocument/2006/relationships/hyperlink" Target="http://creativecommons.org/licenses/by-nc-sa/2.0/fr/" TargetMode="External"/><Relationship Id="rId19" Type="http://schemas.openxmlformats.org/officeDocument/2006/relationships/image" Target="media/image18.png"/><Relationship Id="rId31" Type="http://schemas.openxmlformats.org/officeDocument/2006/relationships/image" Target="media/image27.png"/><Relationship Id="rId44" Type="http://schemas.openxmlformats.org/officeDocument/2006/relationships/image" Target="media/image40.png"/><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9.png"/><Relationship Id="rId14" Type="http://schemas.openxmlformats.org/officeDocument/2006/relationships/image" Target="media/image13.png"/><Relationship Id="rId22" Type="http://schemas.openxmlformats.org/officeDocument/2006/relationships/image" Target="media/image21.png"/><Relationship Id="rId27" Type="http://schemas.openxmlformats.org/officeDocument/2006/relationships/oleObject" Target="embeddings/oleObject2.bin"/><Relationship Id="rId30" Type="http://schemas.openxmlformats.org/officeDocument/2006/relationships/oleObject" Target="embeddings/oleObject3.bin"/><Relationship Id="rId35" Type="http://schemas.openxmlformats.org/officeDocument/2006/relationships/image" Target="media/image31.png"/><Relationship Id="rId43" Type="http://schemas.openxmlformats.org/officeDocument/2006/relationships/image" Target="media/image39.png"/><Relationship Id="rId48" Type="http://schemas.openxmlformats.org/officeDocument/2006/relationships/image" Target="media/image44.png"/><Relationship Id="rId8" Type="http://schemas.openxmlformats.org/officeDocument/2006/relationships/hyperlink" Target="http://creativecommons.org/licenses/by-nc-sa/2.0/fr/"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45.emf"/></Relationships>
</file>

<file path=word/_rels/numbering.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A828E4-AAC4-4A45-A48A-0C89BD4D4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2355</Words>
  <Characters>12954</Characters>
  <Application>Microsoft Office Word</Application>
  <DocSecurity>0</DocSecurity>
  <Lines>107</Lines>
  <Paragraphs>30</Paragraphs>
  <ScaleCrop>false</ScaleCrop>
  <HeadingPairs>
    <vt:vector size="2" baseType="variant">
      <vt:variant>
        <vt:lpstr>Titre</vt:lpstr>
      </vt:variant>
      <vt:variant>
        <vt:i4>1</vt:i4>
      </vt:variant>
    </vt:vector>
  </HeadingPairs>
  <TitlesOfParts>
    <vt:vector size="1" baseType="lpstr">
      <vt:lpstr>Manuel utilisateur</vt:lpstr>
    </vt:vector>
  </TitlesOfParts>
  <Company>Logica</Company>
  <LinksUpToDate>false</LinksUpToDate>
  <CharactersWithSpaces>15279</CharactersWithSpaces>
  <SharedDoc>false</SharedDoc>
  <HLinks>
    <vt:vector size="132" baseType="variant">
      <vt:variant>
        <vt:i4>1835068</vt:i4>
      </vt:variant>
      <vt:variant>
        <vt:i4>124</vt:i4>
      </vt:variant>
      <vt:variant>
        <vt:i4>0</vt:i4>
      </vt:variant>
      <vt:variant>
        <vt:i4>5</vt:i4>
      </vt:variant>
      <vt:variant>
        <vt:lpwstr/>
      </vt:variant>
      <vt:variant>
        <vt:lpwstr>_Toc307310984</vt:lpwstr>
      </vt:variant>
      <vt:variant>
        <vt:i4>1835068</vt:i4>
      </vt:variant>
      <vt:variant>
        <vt:i4>118</vt:i4>
      </vt:variant>
      <vt:variant>
        <vt:i4>0</vt:i4>
      </vt:variant>
      <vt:variant>
        <vt:i4>5</vt:i4>
      </vt:variant>
      <vt:variant>
        <vt:lpwstr/>
      </vt:variant>
      <vt:variant>
        <vt:lpwstr>_Toc307310983</vt:lpwstr>
      </vt:variant>
      <vt:variant>
        <vt:i4>1835068</vt:i4>
      </vt:variant>
      <vt:variant>
        <vt:i4>112</vt:i4>
      </vt:variant>
      <vt:variant>
        <vt:i4>0</vt:i4>
      </vt:variant>
      <vt:variant>
        <vt:i4>5</vt:i4>
      </vt:variant>
      <vt:variant>
        <vt:lpwstr/>
      </vt:variant>
      <vt:variant>
        <vt:lpwstr>_Toc307310982</vt:lpwstr>
      </vt:variant>
      <vt:variant>
        <vt:i4>1835068</vt:i4>
      </vt:variant>
      <vt:variant>
        <vt:i4>106</vt:i4>
      </vt:variant>
      <vt:variant>
        <vt:i4>0</vt:i4>
      </vt:variant>
      <vt:variant>
        <vt:i4>5</vt:i4>
      </vt:variant>
      <vt:variant>
        <vt:lpwstr/>
      </vt:variant>
      <vt:variant>
        <vt:lpwstr>_Toc307310981</vt:lpwstr>
      </vt:variant>
      <vt:variant>
        <vt:i4>1835068</vt:i4>
      </vt:variant>
      <vt:variant>
        <vt:i4>100</vt:i4>
      </vt:variant>
      <vt:variant>
        <vt:i4>0</vt:i4>
      </vt:variant>
      <vt:variant>
        <vt:i4>5</vt:i4>
      </vt:variant>
      <vt:variant>
        <vt:lpwstr/>
      </vt:variant>
      <vt:variant>
        <vt:lpwstr>_Toc307310980</vt:lpwstr>
      </vt:variant>
      <vt:variant>
        <vt:i4>1245244</vt:i4>
      </vt:variant>
      <vt:variant>
        <vt:i4>94</vt:i4>
      </vt:variant>
      <vt:variant>
        <vt:i4>0</vt:i4>
      </vt:variant>
      <vt:variant>
        <vt:i4>5</vt:i4>
      </vt:variant>
      <vt:variant>
        <vt:lpwstr/>
      </vt:variant>
      <vt:variant>
        <vt:lpwstr>_Toc307310979</vt:lpwstr>
      </vt:variant>
      <vt:variant>
        <vt:i4>1245244</vt:i4>
      </vt:variant>
      <vt:variant>
        <vt:i4>88</vt:i4>
      </vt:variant>
      <vt:variant>
        <vt:i4>0</vt:i4>
      </vt:variant>
      <vt:variant>
        <vt:i4>5</vt:i4>
      </vt:variant>
      <vt:variant>
        <vt:lpwstr/>
      </vt:variant>
      <vt:variant>
        <vt:lpwstr>_Toc307310978</vt:lpwstr>
      </vt:variant>
      <vt:variant>
        <vt:i4>1245244</vt:i4>
      </vt:variant>
      <vt:variant>
        <vt:i4>82</vt:i4>
      </vt:variant>
      <vt:variant>
        <vt:i4>0</vt:i4>
      </vt:variant>
      <vt:variant>
        <vt:i4>5</vt:i4>
      </vt:variant>
      <vt:variant>
        <vt:lpwstr/>
      </vt:variant>
      <vt:variant>
        <vt:lpwstr>_Toc307310977</vt:lpwstr>
      </vt:variant>
      <vt:variant>
        <vt:i4>1245244</vt:i4>
      </vt:variant>
      <vt:variant>
        <vt:i4>76</vt:i4>
      </vt:variant>
      <vt:variant>
        <vt:i4>0</vt:i4>
      </vt:variant>
      <vt:variant>
        <vt:i4>5</vt:i4>
      </vt:variant>
      <vt:variant>
        <vt:lpwstr/>
      </vt:variant>
      <vt:variant>
        <vt:lpwstr>_Toc307310976</vt:lpwstr>
      </vt:variant>
      <vt:variant>
        <vt:i4>1245244</vt:i4>
      </vt:variant>
      <vt:variant>
        <vt:i4>70</vt:i4>
      </vt:variant>
      <vt:variant>
        <vt:i4>0</vt:i4>
      </vt:variant>
      <vt:variant>
        <vt:i4>5</vt:i4>
      </vt:variant>
      <vt:variant>
        <vt:lpwstr/>
      </vt:variant>
      <vt:variant>
        <vt:lpwstr>_Toc307310975</vt:lpwstr>
      </vt:variant>
      <vt:variant>
        <vt:i4>1245244</vt:i4>
      </vt:variant>
      <vt:variant>
        <vt:i4>64</vt:i4>
      </vt:variant>
      <vt:variant>
        <vt:i4>0</vt:i4>
      </vt:variant>
      <vt:variant>
        <vt:i4>5</vt:i4>
      </vt:variant>
      <vt:variant>
        <vt:lpwstr/>
      </vt:variant>
      <vt:variant>
        <vt:lpwstr>_Toc307310974</vt:lpwstr>
      </vt:variant>
      <vt:variant>
        <vt:i4>1245244</vt:i4>
      </vt:variant>
      <vt:variant>
        <vt:i4>58</vt:i4>
      </vt:variant>
      <vt:variant>
        <vt:i4>0</vt:i4>
      </vt:variant>
      <vt:variant>
        <vt:i4>5</vt:i4>
      </vt:variant>
      <vt:variant>
        <vt:lpwstr/>
      </vt:variant>
      <vt:variant>
        <vt:lpwstr>_Toc307310973</vt:lpwstr>
      </vt:variant>
      <vt:variant>
        <vt:i4>1245244</vt:i4>
      </vt:variant>
      <vt:variant>
        <vt:i4>52</vt:i4>
      </vt:variant>
      <vt:variant>
        <vt:i4>0</vt:i4>
      </vt:variant>
      <vt:variant>
        <vt:i4>5</vt:i4>
      </vt:variant>
      <vt:variant>
        <vt:lpwstr/>
      </vt:variant>
      <vt:variant>
        <vt:lpwstr>_Toc307310972</vt:lpwstr>
      </vt:variant>
      <vt:variant>
        <vt:i4>1245244</vt:i4>
      </vt:variant>
      <vt:variant>
        <vt:i4>46</vt:i4>
      </vt:variant>
      <vt:variant>
        <vt:i4>0</vt:i4>
      </vt:variant>
      <vt:variant>
        <vt:i4>5</vt:i4>
      </vt:variant>
      <vt:variant>
        <vt:lpwstr/>
      </vt:variant>
      <vt:variant>
        <vt:lpwstr>_Toc307310971</vt:lpwstr>
      </vt:variant>
      <vt:variant>
        <vt:i4>1245244</vt:i4>
      </vt:variant>
      <vt:variant>
        <vt:i4>40</vt:i4>
      </vt:variant>
      <vt:variant>
        <vt:i4>0</vt:i4>
      </vt:variant>
      <vt:variant>
        <vt:i4>5</vt:i4>
      </vt:variant>
      <vt:variant>
        <vt:lpwstr/>
      </vt:variant>
      <vt:variant>
        <vt:lpwstr>_Toc307310970</vt:lpwstr>
      </vt:variant>
      <vt:variant>
        <vt:i4>1179708</vt:i4>
      </vt:variant>
      <vt:variant>
        <vt:i4>34</vt:i4>
      </vt:variant>
      <vt:variant>
        <vt:i4>0</vt:i4>
      </vt:variant>
      <vt:variant>
        <vt:i4>5</vt:i4>
      </vt:variant>
      <vt:variant>
        <vt:lpwstr/>
      </vt:variant>
      <vt:variant>
        <vt:lpwstr>_Toc307310969</vt:lpwstr>
      </vt:variant>
      <vt:variant>
        <vt:i4>1179708</vt:i4>
      </vt:variant>
      <vt:variant>
        <vt:i4>28</vt:i4>
      </vt:variant>
      <vt:variant>
        <vt:i4>0</vt:i4>
      </vt:variant>
      <vt:variant>
        <vt:i4>5</vt:i4>
      </vt:variant>
      <vt:variant>
        <vt:lpwstr/>
      </vt:variant>
      <vt:variant>
        <vt:lpwstr>_Toc307310968</vt:lpwstr>
      </vt:variant>
      <vt:variant>
        <vt:i4>1179708</vt:i4>
      </vt:variant>
      <vt:variant>
        <vt:i4>22</vt:i4>
      </vt:variant>
      <vt:variant>
        <vt:i4>0</vt:i4>
      </vt:variant>
      <vt:variant>
        <vt:i4>5</vt:i4>
      </vt:variant>
      <vt:variant>
        <vt:lpwstr/>
      </vt:variant>
      <vt:variant>
        <vt:lpwstr>_Toc307310967</vt:lpwstr>
      </vt:variant>
      <vt:variant>
        <vt:i4>1179708</vt:i4>
      </vt:variant>
      <vt:variant>
        <vt:i4>16</vt:i4>
      </vt:variant>
      <vt:variant>
        <vt:i4>0</vt:i4>
      </vt:variant>
      <vt:variant>
        <vt:i4>5</vt:i4>
      </vt:variant>
      <vt:variant>
        <vt:lpwstr/>
      </vt:variant>
      <vt:variant>
        <vt:lpwstr>_Toc307310966</vt:lpwstr>
      </vt:variant>
      <vt:variant>
        <vt:i4>1179708</vt:i4>
      </vt:variant>
      <vt:variant>
        <vt:i4>10</vt:i4>
      </vt:variant>
      <vt:variant>
        <vt:i4>0</vt:i4>
      </vt:variant>
      <vt:variant>
        <vt:i4>5</vt:i4>
      </vt:variant>
      <vt:variant>
        <vt:lpwstr/>
      </vt:variant>
      <vt:variant>
        <vt:lpwstr>_Toc307310965</vt:lpwstr>
      </vt:variant>
      <vt:variant>
        <vt:i4>917510</vt:i4>
      </vt:variant>
      <vt:variant>
        <vt:i4>5</vt:i4>
      </vt:variant>
      <vt:variant>
        <vt:i4>0</vt:i4>
      </vt:variant>
      <vt:variant>
        <vt:i4>5</vt:i4>
      </vt:variant>
      <vt:variant>
        <vt:lpwstr>http://creativecommons.org/licenses/by-nc-sa/2.0/fr/</vt:lpwstr>
      </vt:variant>
      <vt:variant>
        <vt:lpwstr/>
      </vt:variant>
      <vt:variant>
        <vt:i4>917510</vt:i4>
      </vt:variant>
      <vt:variant>
        <vt:i4>-1</vt:i4>
      </vt:variant>
      <vt:variant>
        <vt:i4>2761</vt:i4>
      </vt:variant>
      <vt:variant>
        <vt:i4>4</vt:i4>
      </vt:variant>
      <vt:variant>
        <vt:lpwstr>http://creativecommons.org/licenses/by-nc-sa/2.0/fr/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Manuel utilisateur</dc:title>
  <dc:subject>Chat</dc:subject>
  <dc:creator>Logica</dc:creator>
  <cp:lastModifiedBy>laiadhis</cp:lastModifiedBy>
  <cp:revision>8</cp:revision>
  <cp:lastPrinted>2010-08-04T14:43:00Z</cp:lastPrinted>
  <dcterms:created xsi:type="dcterms:W3CDTF">2012-02-22T15:32:00Z</dcterms:created>
  <dcterms:modified xsi:type="dcterms:W3CDTF">2012-02-23T10:26:00Z</dcterms:modified>
</cp:coreProperties>
</file>