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rPr>
          <w:sz w:val="16"/>
          <w:szCs w:val="16"/>
        </w:rPr>
      </w:pPr>
    </w:p>
    <w:p w:rsidR="00287D06" w:rsidRDefault="00287D06" w:rsidP="00287D06">
      <w:pPr>
        <w:jc w:val="center"/>
        <w:rPr>
          <w:rFonts w:ascii="Arial" w:hAnsi="Arial"/>
          <w:b/>
          <w:bCs/>
          <w:sz w:val="48"/>
          <w:szCs w:val="48"/>
        </w:rPr>
      </w:pPr>
      <w:r>
        <w:rPr>
          <w:rFonts w:ascii="Arial" w:hAnsi="Arial"/>
          <w:b/>
          <w:bCs/>
          <w:sz w:val="48"/>
          <w:szCs w:val="48"/>
        </w:rPr>
        <w:t>Manuel Utilisateur</w:t>
      </w:r>
    </w:p>
    <w:p w:rsidR="003450DF" w:rsidRDefault="00287D06" w:rsidP="00287D06">
      <w:pPr>
        <w:jc w:val="center"/>
        <w:rPr>
          <w:rFonts w:ascii="Arial" w:hAnsi="Arial"/>
          <w:b/>
          <w:bCs/>
          <w:sz w:val="48"/>
          <w:szCs w:val="48"/>
        </w:rPr>
      </w:pPr>
      <w:r>
        <w:rPr>
          <w:rFonts w:ascii="Arial" w:hAnsi="Arial"/>
          <w:b/>
          <w:bCs/>
          <w:sz w:val="48"/>
          <w:szCs w:val="48"/>
        </w:rPr>
        <w:t>Cahier de textes</w:t>
      </w:r>
      <w:r w:rsidR="00666847">
        <w:rPr>
          <w:rFonts w:ascii="Arial" w:hAnsi="Arial"/>
          <w:b/>
          <w:bCs/>
          <w:sz w:val="48"/>
          <w:szCs w:val="48"/>
        </w:rPr>
        <w:t xml:space="preserve"> </w:t>
      </w:r>
    </w:p>
    <w:p w:rsidR="00287D06" w:rsidRDefault="00666847" w:rsidP="00287D06">
      <w:pPr>
        <w:jc w:val="center"/>
        <w:rPr>
          <w:rFonts w:ascii="Arial" w:hAnsi="Arial"/>
          <w:b/>
          <w:bCs/>
          <w:sz w:val="48"/>
          <w:szCs w:val="48"/>
        </w:rPr>
      </w:pPr>
      <w:r>
        <w:rPr>
          <w:rFonts w:ascii="Arial" w:hAnsi="Arial"/>
          <w:b/>
          <w:bCs/>
          <w:sz w:val="48"/>
          <w:szCs w:val="48"/>
        </w:rPr>
        <w:t>Elèves</w:t>
      </w: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Style w:val="NormalWeb"/>
        <w:spacing w:before="0" w:after="0"/>
      </w:pPr>
      <w:r>
        <w:t xml:space="preserve"> </w:t>
      </w:r>
    </w:p>
    <w:p w:rsidR="00287D06" w:rsidRDefault="00287D06" w:rsidP="00287D06">
      <w:pPr>
        <w:pStyle w:val="NormalWeb"/>
        <w:spacing w:before="0" w:after="0"/>
      </w:pPr>
    </w:p>
    <w:p w:rsidR="00287D06" w:rsidRDefault="00287D06" w:rsidP="00287D06">
      <w:pPr>
        <w:pStyle w:val="NormalWeb"/>
        <w:spacing w:before="0" w:after="0"/>
      </w:pPr>
    </w:p>
    <w:p w:rsidR="00287D06" w:rsidRDefault="00287D06" w:rsidP="00287D06">
      <w:pPr>
        <w:pBdr>
          <w:top w:val="single" w:sz="4" w:space="0" w:color="00FFFF"/>
        </w:pBdr>
      </w:pPr>
      <w:r>
        <w:rPr>
          <w:rFonts w:cs="Arial"/>
          <w:b/>
          <w:bCs/>
          <w:color w:val="000000"/>
        </w:rPr>
        <w:tab/>
      </w:r>
      <w:r>
        <w:rPr>
          <w:rFonts w:cs="Arial"/>
          <w:b/>
          <w:bCs/>
          <w:color w:val="000000"/>
        </w:rPr>
        <w:tab/>
      </w:r>
      <w:r>
        <w:rPr>
          <w:rFonts w:cs="Arial"/>
          <w:b/>
          <w:bCs/>
          <w:color w:val="000000"/>
        </w:rPr>
        <w:tab/>
      </w:r>
      <w:r>
        <w:rPr>
          <w:rFonts w:cs="Arial"/>
          <w:b/>
          <w:bCs/>
          <w:color w:val="000000"/>
        </w:rPr>
        <w:tab/>
      </w:r>
      <w:r>
        <w:rPr>
          <w:b/>
        </w:rPr>
        <w:t>Auteur</w:t>
      </w:r>
      <w:r>
        <w:t xml:space="preserve">      : </w:t>
      </w:r>
      <w:r>
        <w:rPr>
          <w:rFonts w:cs="Arial"/>
          <w:color w:val="000000"/>
        </w:rPr>
        <w:t xml:space="preserve">Fylab </w:t>
      </w:r>
    </w:p>
    <w:p w:rsidR="00287D06" w:rsidRDefault="00287D06" w:rsidP="00287D06">
      <w:pPr>
        <w:pBdr>
          <w:bottom w:val="single" w:sz="4" w:space="0" w:color="00FFFF"/>
        </w:pBdr>
      </w:pPr>
      <w:r>
        <w:rPr>
          <w:rFonts w:cs="Arial"/>
          <w:b/>
          <w:color w:val="000000"/>
        </w:rPr>
        <w:tab/>
      </w:r>
      <w:r>
        <w:rPr>
          <w:rFonts w:cs="Arial"/>
          <w:b/>
          <w:color w:val="000000"/>
        </w:rPr>
        <w:tab/>
      </w:r>
      <w:r>
        <w:rPr>
          <w:rFonts w:cs="Arial"/>
          <w:b/>
          <w:color w:val="000000"/>
        </w:rPr>
        <w:tab/>
      </w:r>
      <w:r>
        <w:rPr>
          <w:rFonts w:cs="Arial"/>
          <w:b/>
          <w:color w:val="000000"/>
        </w:rPr>
        <w:tab/>
        <w:t>Version</w:t>
      </w:r>
      <w:r>
        <w:rPr>
          <w:rFonts w:cs="Arial"/>
          <w:color w:val="000000"/>
        </w:rPr>
        <w:t>     : 2.3.</w:t>
      </w:r>
      <w:r w:rsidR="00C224BC">
        <w:rPr>
          <w:rFonts w:cs="Arial"/>
          <w:color w:val="000000"/>
        </w:rPr>
        <w:t>8</w:t>
      </w:r>
      <w:r w:rsidR="003450DF">
        <w:rPr>
          <w:rFonts w:cs="Arial"/>
          <w:color w:val="000000"/>
        </w:rPr>
        <w:t>.1</w:t>
      </w:r>
    </w:p>
    <w:p w:rsidR="00287D06" w:rsidRDefault="00287D06" w:rsidP="00287D06">
      <w:pPr>
        <w:pStyle w:val="NormalWeb"/>
        <w:spacing w:before="0" w:after="0"/>
      </w:pPr>
    </w:p>
    <w:p w:rsidR="00287D06" w:rsidRDefault="00287D06" w:rsidP="00287D06">
      <w:pPr>
        <w:pStyle w:val="NormalWeb"/>
        <w:spacing w:before="0" w:after="0"/>
      </w:pPr>
    </w:p>
    <w:p w:rsidR="009F38BC" w:rsidRDefault="009F38BC" w:rsidP="00287D06">
      <w:pPr>
        <w:pStyle w:val="NormalWeb"/>
        <w:spacing w:before="0" w:after="0"/>
      </w:pPr>
    </w:p>
    <w:p w:rsidR="009F38BC" w:rsidRDefault="009F38BC" w:rsidP="00287D06">
      <w:pPr>
        <w:pStyle w:val="NormalWeb"/>
        <w:spacing w:before="0" w:after="0"/>
      </w:pPr>
    </w:p>
    <w:p w:rsidR="003450DF" w:rsidRDefault="003450DF" w:rsidP="00287D06">
      <w:pPr>
        <w:pStyle w:val="NormalWeb"/>
        <w:spacing w:before="0" w:after="0"/>
      </w:pPr>
    </w:p>
    <w:p w:rsidR="00287D06" w:rsidRDefault="00287D06" w:rsidP="00287D06">
      <w:pPr>
        <w:pStyle w:val="BodyText"/>
        <w:rPr>
          <w:b/>
        </w:rPr>
      </w:pPr>
      <w:r>
        <w:rPr>
          <w:b/>
        </w:rPr>
        <w:t>Gestion des changements de version</w:t>
      </w:r>
    </w:p>
    <w:p w:rsidR="00287D06" w:rsidRDefault="00287D06" w:rsidP="00287D06">
      <w:pPr>
        <w:pStyle w:val="BodyText"/>
        <w:rPr>
          <w:i/>
          <w:iCs/>
        </w:rPr>
      </w:pPr>
      <w:r>
        <w:rPr>
          <w:i/>
          <w:iCs/>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287D06" w:rsidRDefault="00287D06" w:rsidP="00287D06">
      <w:pPr>
        <w:pStyle w:val="BodyText"/>
        <w:rPr>
          <w:i/>
          <w:iCs/>
        </w:rPr>
      </w:pPr>
    </w:p>
    <w:tbl>
      <w:tblPr>
        <w:tblW w:w="9659" w:type="dxa"/>
        <w:tblInd w:w="45" w:type="dxa"/>
        <w:tblLayout w:type="fixed"/>
        <w:tblCellMar>
          <w:left w:w="10" w:type="dxa"/>
          <w:right w:w="10" w:type="dxa"/>
        </w:tblCellMar>
        <w:tblLook w:val="04A0"/>
      </w:tblPr>
      <w:tblGrid>
        <w:gridCol w:w="1401"/>
        <w:gridCol w:w="1418"/>
        <w:gridCol w:w="1318"/>
        <w:gridCol w:w="5522"/>
      </w:tblGrid>
      <w:tr w:rsidR="00287D06">
        <w:tblPrEx>
          <w:tblCellMar>
            <w:top w:w="0" w:type="dxa"/>
            <w:bottom w:w="0" w:type="dxa"/>
          </w:tblCellMar>
        </w:tblPrEx>
        <w:tc>
          <w:tcPr>
            <w:tcW w:w="1401" w:type="dxa"/>
            <w:tcBorders>
              <w:top w:val="single" w:sz="4" w:space="0" w:color="00FFFF"/>
              <w:left w:val="single" w:sz="2" w:space="0" w:color="000000"/>
              <w:bottom w:val="single" w:sz="2" w:space="0" w:color="000000"/>
            </w:tcBorders>
            <w:shd w:val="clear" w:color="auto" w:fill="auto"/>
            <w:tcMar>
              <w:top w:w="55" w:type="dxa"/>
              <w:left w:w="55" w:type="dxa"/>
              <w:bottom w:w="55" w:type="dxa"/>
              <w:right w:w="55" w:type="dxa"/>
            </w:tcMar>
          </w:tcPr>
          <w:p w:rsidR="00287D06" w:rsidRDefault="00287D06" w:rsidP="00E459C4">
            <w:pPr>
              <w:rPr>
                <w:b/>
                <w:bCs/>
              </w:rPr>
            </w:pPr>
            <w:r>
              <w:rPr>
                <w:b/>
                <w:bCs/>
              </w:rPr>
              <w:t>Version</w:t>
            </w:r>
          </w:p>
        </w:tc>
        <w:tc>
          <w:tcPr>
            <w:tcW w:w="1418" w:type="dxa"/>
            <w:tcBorders>
              <w:top w:val="single" w:sz="4" w:space="0" w:color="00FFFF"/>
              <w:left w:val="single" w:sz="2" w:space="0" w:color="000000"/>
              <w:bottom w:val="single" w:sz="2" w:space="0" w:color="000000"/>
            </w:tcBorders>
            <w:tcMar>
              <w:top w:w="55" w:type="dxa"/>
              <w:left w:w="55" w:type="dxa"/>
              <w:bottom w:w="55" w:type="dxa"/>
              <w:right w:w="55" w:type="dxa"/>
            </w:tcMar>
          </w:tcPr>
          <w:p w:rsidR="00287D06" w:rsidRDefault="00287D06" w:rsidP="00E459C4">
            <w:pPr>
              <w:rPr>
                <w:b/>
                <w:bCs/>
              </w:rPr>
            </w:pPr>
            <w:r>
              <w:rPr>
                <w:b/>
                <w:bCs/>
              </w:rPr>
              <w:t>Date</w:t>
            </w:r>
          </w:p>
        </w:tc>
        <w:tc>
          <w:tcPr>
            <w:tcW w:w="1318" w:type="dxa"/>
            <w:tcBorders>
              <w:top w:val="single" w:sz="4" w:space="0" w:color="00FFFF"/>
              <w:left w:val="single" w:sz="2" w:space="0" w:color="000000"/>
              <w:bottom w:val="single" w:sz="2" w:space="0" w:color="000000"/>
            </w:tcBorders>
            <w:tcMar>
              <w:top w:w="55" w:type="dxa"/>
              <w:left w:w="55" w:type="dxa"/>
              <w:bottom w:w="55" w:type="dxa"/>
              <w:right w:w="55" w:type="dxa"/>
            </w:tcMar>
          </w:tcPr>
          <w:p w:rsidR="00287D06" w:rsidRDefault="00287D06" w:rsidP="00E459C4">
            <w:pPr>
              <w:rPr>
                <w:b/>
                <w:bCs/>
              </w:rPr>
            </w:pPr>
            <w:r>
              <w:rPr>
                <w:b/>
                <w:bCs/>
              </w:rPr>
              <w:t>Auteur</w:t>
            </w:r>
          </w:p>
        </w:tc>
        <w:tc>
          <w:tcPr>
            <w:tcW w:w="5522" w:type="dxa"/>
            <w:tcBorders>
              <w:top w:val="single" w:sz="4" w:space="0" w:color="00FFFF"/>
              <w:left w:val="single" w:sz="2" w:space="0" w:color="000000"/>
              <w:bottom w:val="single" w:sz="2" w:space="0" w:color="000000"/>
              <w:right w:val="single" w:sz="2" w:space="0" w:color="000000"/>
            </w:tcBorders>
            <w:tcMar>
              <w:top w:w="55" w:type="dxa"/>
              <w:left w:w="55" w:type="dxa"/>
              <w:bottom w:w="55" w:type="dxa"/>
              <w:right w:w="55" w:type="dxa"/>
            </w:tcMar>
          </w:tcPr>
          <w:p w:rsidR="00287D06" w:rsidRDefault="00287D06" w:rsidP="00E459C4">
            <w:pPr>
              <w:rPr>
                <w:b/>
                <w:bCs/>
              </w:rPr>
            </w:pPr>
            <w:r>
              <w:rPr>
                <w:b/>
                <w:bCs/>
              </w:rPr>
              <w:t>Objet de la mise à jour</w:t>
            </w:r>
          </w:p>
        </w:tc>
      </w:tr>
      <w:tr w:rsidR="00287D06">
        <w:tblPrEx>
          <w:tblCellMar>
            <w:top w:w="0" w:type="dxa"/>
            <w:bottom w:w="0" w:type="dxa"/>
          </w:tblCellMar>
        </w:tblPrEx>
        <w:tc>
          <w:tcPr>
            <w:tcW w:w="1401"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2.3.5</w:t>
            </w:r>
          </w:p>
        </w:tc>
        <w:tc>
          <w:tcPr>
            <w:tcW w:w="14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27/04/10</w:t>
            </w:r>
          </w:p>
        </w:tc>
        <w:tc>
          <w:tcPr>
            <w:tcW w:w="13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SPLE</w:t>
            </w:r>
          </w:p>
        </w:tc>
        <w:tc>
          <w:tcPr>
            <w:tcW w:w="5522" w:type="dxa"/>
            <w:tcBorders>
              <w:left w:val="single" w:sz="2" w:space="0" w:color="000000"/>
              <w:bottom w:val="single" w:sz="2" w:space="0" w:color="000000"/>
              <w:right w:val="single" w:sz="2" w:space="0" w:color="000000"/>
            </w:tcBorders>
            <w:tcMar>
              <w:top w:w="55" w:type="dxa"/>
              <w:left w:w="55" w:type="dxa"/>
              <w:bottom w:w="55" w:type="dxa"/>
              <w:right w:w="55" w:type="dxa"/>
            </w:tcMar>
          </w:tcPr>
          <w:p w:rsidR="00287D06" w:rsidRDefault="00287D06" w:rsidP="00E459C4">
            <w:r>
              <w:t>Version validée par Fylab</w:t>
            </w:r>
          </w:p>
        </w:tc>
      </w:tr>
      <w:tr w:rsidR="00287D06">
        <w:tblPrEx>
          <w:tblCellMar>
            <w:top w:w="0" w:type="dxa"/>
            <w:bottom w:w="0" w:type="dxa"/>
          </w:tblCellMar>
        </w:tblPrEx>
        <w:tc>
          <w:tcPr>
            <w:tcW w:w="1401"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2.3.7</w:t>
            </w:r>
          </w:p>
        </w:tc>
        <w:tc>
          <w:tcPr>
            <w:tcW w:w="14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rsidRPr="006208C2">
              <w:t>15/02/2011</w:t>
            </w:r>
          </w:p>
        </w:tc>
        <w:tc>
          <w:tcPr>
            <w:tcW w:w="13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MMIE</w:t>
            </w:r>
          </w:p>
        </w:tc>
        <w:tc>
          <w:tcPr>
            <w:tcW w:w="5522" w:type="dxa"/>
            <w:tcBorders>
              <w:left w:val="single" w:sz="2" w:space="0" w:color="000000"/>
              <w:bottom w:val="single" w:sz="2" w:space="0" w:color="000000"/>
              <w:right w:val="single" w:sz="2" w:space="0" w:color="000000"/>
            </w:tcBorders>
            <w:tcMar>
              <w:top w:w="55" w:type="dxa"/>
              <w:left w:w="55" w:type="dxa"/>
              <w:bottom w:w="55" w:type="dxa"/>
              <w:right w:w="55" w:type="dxa"/>
            </w:tcMar>
          </w:tcPr>
          <w:p w:rsidR="00287D06" w:rsidRDefault="00287D06" w:rsidP="00E459C4">
            <w:r>
              <w:t>Mise à jour</w:t>
            </w:r>
          </w:p>
        </w:tc>
      </w:tr>
      <w:tr w:rsidR="00287D06">
        <w:tblPrEx>
          <w:tblCellMar>
            <w:top w:w="0" w:type="dxa"/>
            <w:bottom w:w="0" w:type="dxa"/>
          </w:tblCellMar>
        </w:tblPrEx>
        <w:tc>
          <w:tcPr>
            <w:tcW w:w="1401"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2.3.7</w:t>
            </w:r>
          </w:p>
        </w:tc>
        <w:tc>
          <w:tcPr>
            <w:tcW w:w="14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04/03/2011</w:t>
            </w:r>
          </w:p>
        </w:tc>
        <w:tc>
          <w:tcPr>
            <w:tcW w:w="1318"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KABR</w:t>
            </w:r>
          </w:p>
        </w:tc>
        <w:tc>
          <w:tcPr>
            <w:tcW w:w="5522" w:type="dxa"/>
            <w:tcBorders>
              <w:left w:val="single" w:sz="2" w:space="0" w:color="000000"/>
              <w:bottom w:val="single" w:sz="2" w:space="0" w:color="000000"/>
              <w:right w:val="single" w:sz="2" w:space="0" w:color="000000"/>
            </w:tcBorders>
            <w:tcMar>
              <w:top w:w="55" w:type="dxa"/>
              <w:left w:w="55" w:type="dxa"/>
              <w:bottom w:w="55" w:type="dxa"/>
              <w:right w:w="55" w:type="dxa"/>
            </w:tcMar>
          </w:tcPr>
          <w:p w:rsidR="00287D06" w:rsidRDefault="00287D06" w:rsidP="00E459C4">
            <w:r>
              <w:t>Validation</w:t>
            </w:r>
          </w:p>
        </w:tc>
      </w:tr>
      <w:tr w:rsidR="003450DF">
        <w:tblPrEx>
          <w:tblCellMar>
            <w:top w:w="0" w:type="dxa"/>
            <w:bottom w:w="0" w:type="dxa"/>
          </w:tblCellMar>
        </w:tblPrEx>
        <w:tc>
          <w:tcPr>
            <w:tcW w:w="1401" w:type="dxa"/>
            <w:tcBorders>
              <w:left w:val="single" w:sz="2" w:space="0" w:color="000000"/>
              <w:bottom w:val="single" w:sz="2" w:space="0" w:color="000000"/>
            </w:tcBorders>
            <w:tcMar>
              <w:top w:w="55" w:type="dxa"/>
              <w:left w:w="55" w:type="dxa"/>
              <w:bottom w:w="55" w:type="dxa"/>
              <w:right w:w="55" w:type="dxa"/>
            </w:tcMar>
          </w:tcPr>
          <w:p w:rsidR="003450DF" w:rsidRDefault="003450DF" w:rsidP="00D370CB">
            <w:r>
              <w:t>2.3.8</w:t>
            </w:r>
          </w:p>
        </w:tc>
        <w:tc>
          <w:tcPr>
            <w:tcW w:w="1418" w:type="dxa"/>
            <w:tcBorders>
              <w:left w:val="single" w:sz="2" w:space="0" w:color="000000"/>
              <w:bottom w:val="single" w:sz="2" w:space="0" w:color="000000"/>
            </w:tcBorders>
            <w:tcMar>
              <w:top w:w="55" w:type="dxa"/>
              <w:left w:w="55" w:type="dxa"/>
              <w:bottom w:w="55" w:type="dxa"/>
              <w:right w:w="55" w:type="dxa"/>
            </w:tcMar>
          </w:tcPr>
          <w:p w:rsidR="003450DF" w:rsidRDefault="003450DF" w:rsidP="00D370CB">
            <w:r>
              <w:t>18/07/2011</w:t>
            </w:r>
          </w:p>
        </w:tc>
        <w:tc>
          <w:tcPr>
            <w:tcW w:w="1318" w:type="dxa"/>
            <w:tcBorders>
              <w:left w:val="single" w:sz="2" w:space="0" w:color="000000"/>
              <w:bottom w:val="single" w:sz="2" w:space="0" w:color="000000"/>
            </w:tcBorders>
            <w:tcMar>
              <w:top w:w="55" w:type="dxa"/>
              <w:left w:w="55" w:type="dxa"/>
              <w:bottom w:w="55" w:type="dxa"/>
              <w:right w:w="55" w:type="dxa"/>
            </w:tcMar>
          </w:tcPr>
          <w:p w:rsidR="003450DF" w:rsidRDefault="003450DF" w:rsidP="00D370CB">
            <w:r>
              <w:t>KABR</w:t>
            </w:r>
          </w:p>
        </w:tc>
        <w:tc>
          <w:tcPr>
            <w:tcW w:w="5522" w:type="dxa"/>
            <w:tcBorders>
              <w:left w:val="single" w:sz="2" w:space="0" w:color="000000"/>
              <w:bottom w:val="single" w:sz="2" w:space="0" w:color="000000"/>
              <w:right w:val="single" w:sz="2" w:space="0" w:color="000000"/>
            </w:tcBorders>
            <w:tcMar>
              <w:top w:w="55" w:type="dxa"/>
              <w:left w:w="55" w:type="dxa"/>
              <w:bottom w:w="55" w:type="dxa"/>
              <w:right w:w="55" w:type="dxa"/>
            </w:tcMar>
          </w:tcPr>
          <w:p w:rsidR="003450DF" w:rsidRDefault="003450DF" w:rsidP="00D370CB">
            <w:r>
              <w:t>Mise à jour version 1.5 et validation</w:t>
            </w:r>
          </w:p>
        </w:tc>
      </w:tr>
      <w:tr w:rsidR="00287D06">
        <w:tblPrEx>
          <w:tblCellMar>
            <w:top w:w="0" w:type="dxa"/>
            <w:bottom w:w="0" w:type="dxa"/>
          </w:tblCellMar>
        </w:tblPrEx>
        <w:tc>
          <w:tcPr>
            <w:tcW w:w="1401" w:type="dxa"/>
            <w:tcBorders>
              <w:left w:val="single" w:sz="2" w:space="0" w:color="000000"/>
              <w:bottom w:val="single" w:sz="2" w:space="0" w:color="000000"/>
            </w:tcBorders>
            <w:tcMar>
              <w:top w:w="55" w:type="dxa"/>
              <w:left w:w="55" w:type="dxa"/>
              <w:bottom w:w="55" w:type="dxa"/>
              <w:right w:w="55" w:type="dxa"/>
            </w:tcMar>
          </w:tcPr>
          <w:p w:rsidR="00287D06" w:rsidRDefault="00287D06" w:rsidP="00E459C4">
            <w:r>
              <w:t>2.3.8</w:t>
            </w:r>
            <w:r w:rsidR="003450DF">
              <w:t>.1</w:t>
            </w:r>
          </w:p>
        </w:tc>
        <w:tc>
          <w:tcPr>
            <w:tcW w:w="1418" w:type="dxa"/>
            <w:tcBorders>
              <w:left w:val="single" w:sz="2" w:space="0" w:color="000000"/>
              <w:bottom w:val="single" w:sz="2" w:space="0" w:color="000000"/>
            </w:tcBorders>
            <w:tcMar>
              <w:top w:w="55" w:type="dxa"/>
              <w:left w:w="55" w:type="dxa"/>
              <w:bottom w:w="55" w:type="dxa"/>
              <w:right w:w="55" w:type="dxa"/>
            </w:tcMar>
          </w:tcPr>
          <w:p w:rsidR="00287D06" w:rsidRDefault="003450DF" w:rsidP="00E459C4">
            <w:r>
              <w:t>29</w:t>
            </w:r>
            <w:r w:rsidR="00287D06">
              <w:t>/</w:t>
            </w:r>
            <w:r>
              <w:t>11</w:t>
            </w:r>
            <w:r w:rsidR="00287D06">
              <w:t>/2011</w:t>
            </w:r>
          </w:p>
        </w:tc>
        <w:tc>
          <w:tcPr>
            <w:tcW w:w="1318" w:type="dxa"/>
            <w:tcBorders>
              <w:left w:val="single" w:sz="2" w:space="0" w:color="000000"/>
              <w:bottom w:val="single" w:sz="2" w:space="0" w:color="000000"/>
            </w:tcBorders>
            <w:tcMar>
              <w:top w:w="55" w:type="dxa"/>
              <w:left w:w="55" w:type="dxa"/>
              <w:bottom w:w="55" w:type="dxa"/>
              <w:right w:w="55" w:type="dxa"/>
            </w:tcMar>
          </w:tcPr>
          <w:p w:rsidR="00287D06" w:rsidRDefault="003450DF" w:rsidP="00E459C4">
            <w:r>
              <w:t>SPLE</w:t>
            </w:r>
          </w:p>
        </w:tc>
        <w:tc>
          <w:tcPr>
            <w:tcW w:w="5522" w:type="dxa"/>
            <w:tcBorders>
              <w:left w:val="single" w:sz="2" w:space="0" w:color="000000"/>
              <w:bottom w:val="single" w:sz="2" w:space="0" w:color="000000"/>
              <w:right w:val="single" w:sz="2" w:space="0" w:color="000000"/>
            </w:tcBorders>
            <w:tcMar>
              <w:top w:w="55" w:type="dxa"/>
              <w:left w:w="55" w:type="dxa"/>
              <w:bottom w:w="55" w:type="dxa"/>
              <w:right w:w="55" w:type="dxa"/>
            </w:tcMar>
          </w:tcPr>
          <w:p w:rsidR="00287D06" w:rsidRDefault="00287D06" w:rsidP="00E459C4">
            <w:r>
              <w:t xml:space="preserve">Mise </w:t>
            </w:r>
            <w:r w:rsidR="003450DF">
              <w:t>en page</w:t>
            </w:r>
          </w:p>
        </w:tc>
      </w:tr>
    </w:tbl>
    <w:p w:rsidR="00287D06" w:rsidRDefault="00287D06" w:rsidP="00287D06">
      <w:pPr>
        <w:pStyle w:val="Textbody"/>
        <w:spacing w:after="283"/>
      </w:pPr>
    </w:p>
    <w:p w:rsidR="00287D06" w:rsidRDefault="00287D06" w:rsidP="00287D06">
      <w:pPr>
        <w:pStyle w:val="Textbody"/>
        <w:spacing w:after="283"/>
      </w:pPr>
    </w:p>
    <w:p w:rsidR="00287D06" w:rsidRDefault="00287D06" w:rsidP="00287D06">
      <w:pPr>
        <w:pStyle w:val="Textbody"/>
        <w:spacing w:after="283"/>
      </w:pPr>
    </w:p>
    <w:p w:rsidR="00287D06" w:rsidRDefault="00287D06" w:rsidP="00287D06">
      <w:pPr>
        <w:pStyle w:val="Textbody"/>
        <w:spacing w:after="283"/>
      </w:pPr>
    </w:p>
    <w:p w:rsidR="00287D06" w:rsidRDefault="00287D06" w:rsidP="00287D06">
      <w:pPr>
        <w:pStyle w:val="Textbody"/>
        <w:spacing w:after="283"/>
      </w:pPr>
    </w:p>
    <w:p w:rsidR="00287D06" w:rsidRDefault="00287D06" w:rsidP="00287D06">
      <w:pPr>
        <w:pStyle w:val="Textbody"/>
        <w:spacing w:after="283"/>
      </w:pPr>
    </w:p>
    <w:p w:rsidR="009F38BC" w:rsidRDefault="009F38BC" w:rsidP="00287D06">
      <w:pPr>
        <w:pStyle w:val="Textbody"/>
        <w:spacing w:after="283"/>
      </w:pPr>
    </w:p>
    <w:p w:rsidR="009F38BC" w:rsidRDefault="009F38BC" w:rsidP="00287D06">
      <w:pPr>
        <w:pStyle w:val="Textbody"/>
        <w:spacing w:after="283"/>
      </w:pPr>
    </w:p>
    <w:p w:rsidR="009F38BC" w:rsidRDefault="009F38BC" w:rsidP="00287D06">
      <w:pPr>
        <w:pStyle w:val="Textbody"/>
        <w:spacing w:after="283"/>
      </w:pPr>
    </w:p>
    <w:p w:rsidR="00287D06" w:rsidRDefault="00287D06" w:rsidP="00287D06">
      <w:pPr>
        <w:pStyle w:val="BodyText"/>
        <w:rPr>
          <w:b/>
        </w:rPr>
      </w:pPr>
      <w:r>
        <w:rPr>
          <w:b/>
        </w:rPr>
        <w:t>Droit d’auteur</w:t>
      </w:r>
    </w:p>
    <w:tbl>
      <w:tblPr>
        <w:tblW w:w="9659" w:type="dxa"/>
        <w:tblLayout w:type="fixed"/>
        <w:tblCellMar>
          <w:left w:w="10" w:type="dxa"/>
          <w:right w:w="10" w:type="dxa"/>
        </w:tblCellMar>
        <w:tblLook w:val="04A0"/>
      </w:tblPr>
      <w:tblGrid>
        <w:gridCol w:w="2885"/>
        <w:gridCol w:w="6774"/>
      </w:tblGrid>
      <w:tr w:rsidR="00287D06">
        <w:tblPrEx>
          <w:tblCellMar>
            <w:top w:w="0" w:type="dxa"/>
            <w:bottom w:w="0" w:type="dxa"/>
          </w:tblCellMar>
        </w:tblPrEx>
        <w:tc>
          <w:tcPr>
            <w:tcW w:w="2885" w:type="dxa"/>
          </w:tcPr>
          <w:p w:rsidR="00287D06" w:rsidRDefault="004C25F8" w:rsidP="00E459C4">
            <w:pPr>
              <w:pStyle w:val="TableContents"/>
              <w:jc w:val="both"/>
              <w:rPr>
                <w:rFonts w:eastAsia="Times New Roman"/>
              </w:rPr>
            </w:pPr>
            <w:r>
              <w:rPr>
                <w:rFonts w:eastAsia="Times New Roman"/>
                <w:noProof/>
              </w:rPr>
              <w:drawing>
                <wp:anchor distT="0" distB="0" distL="114300" distR="114300" simplePos="0" relativeHeight="251606016" behindDoc="0" locked="0" layoutInCell="1" allowOverlap="1">
                  <wp:simplePos x="0" y="0"/>
                  <wp:positionH relativeFrom="column">
                    <wp:posOffset>37465</wp:posOffset>
                  </wp:positionH>
                  <wp:positionV relativeFrom="paragraph">
                    <wp:posOffset>127000</wp:posOffset>
                  </wp:positionV>
                  <wp:extent cx="1728470" cy="622300"/>
                  <wp:effectExtent l="19050" t="0" r="5080" b="0"/>
                  <wp:wrapTopAndBottom/>
                  <wp:docPr id="658" name="image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3"/>
                          <pic:cNvPicPr>
                            <a:picLocks noChangeAspect="1" noChangeArrowheads="1"/>
                          </pic:cNvPicPr>
                        </pic:nvPicPr>
                        <pic:blipFill>
                          <a:blip r:embed="rId7" cstate="print"/>
                          <a:srcRect/>
                          <a:stretch>
                            <a:fillRect/>
                          </a:stretch>
                        </pic:blipFill>
                        <pic:spPr bwMode="auto">
                          <a:xfrm>
                            <a:off x="0" y="0"/>
                            <a:ext cx="1728470" cy="622300"/>
                          </a:xfrm>
                          <a:prstGeom prst="rect">
                            <a:avLst/>
                          </a:prstGeom>
                          <a:noFill/>
                          <a:ln w="9525">
                            <a:noFill/>
                            <a:miter lim="800000"/>
                            <a:headEnd/>
                            <a:tailEnd/>
                          </a:ln>
                        </pic:spPr>
                      </pic:pic>
                    </a:graphicData>
                  </a:graphic>
                </wp:anchor>
              </w:drawing>
            </w:r>
          </w:p>
        </w:tc>
        <w:tc>
          <w:tcPr>
            <w:tcW w:w="6774" w:type="dxa"/>
          </w:tcPr>
          <w:p w:rsidR="00287D06" w:rsidRPr="003450DF" w:rsidRDefault="00287D06" w:rsidP="00E459C4">
            <w:pPr>
              <w:pStyle w:val="Textbody"/>
              <w:spacing w:after="283"/>
            </w:pPr>
            <w:r w:rsidRPr="003450DF">
              <w:t xml:space="preserve">Ce texte est disponible sous contrat Creative Commons Paternité - Pas d'Utilisation Commerciale - Partage des Conditions Initiales à l'Identique 2.0 France : </w:t>
            </w:r>
            <w:hyperlink r:id="rId8" w:history="1">
              <w:r w:rsidRPr="003450DF">
                <w:t>http://creativecommons.org/licenses/by-nc-sa/2.0/fr/</w:t>
              </w:r>
            </w:hyperlink>
          </w:p>
        </w:tc>
      </w:tr>
    </w:tbl>
    <w:p w:rsidR="00287D06" w:rsidRDefault="00287D06" w:rsidP="00287D06">
      <w:pPr>
        <w:pStyle w:val="NormalWeb"/>
        <w:spacing w:before="238" w:after="0"/>
      </w:pPr>
      <w:r>
        <w:rPr>
          <w:rFonts w:ascii="Calibri, sans-serif" w:hAnsi="Calibri, sans-serif" w:cs="Arial"/>
          <w:b/>
          <w:bCs/>
          <w:smallCaps/>
          <w:color w:val="000000"/>
          <w:sz w:val="72"/>
          <w:szCs w:val="72"/>
        </w:rPr>
        <w:br w:type="page"/>
      </w:r>
      <w:r>
        <w:rPr>
          <w:rFonts w:ascii="Calibri, sans-serif" w:hAnsi="Calibri, sans-serif" w:cs="Arial"/>
          <w:b/>
          <w:bCs/>
          <w:smallCaps/>
          <w:color w:val="000000"/>
          <w:sz w:val="72"/>
          <w:szCs w:val="72"/>
        </w:rPr>
        <w:lastRenderedPageBreak/>
        <w:t>Sommaire</w:t>
      </w:r>
    </w:p>
    <w:p w:rsidR="008E68AF" w:rsidRDefault="00287D06">
      <w:pPr>
        <w:pStyle w:val="TM1"/>
        <w:tabs>
          <w:tab w:val="left" w:pos="480"/>
          <w:tab w:val="right" w:leader="dot" w:pos="10194"/>
        </w:tabs>
        <w:rPr>
          <w:rFonts w:ascii="Times New Roman" w:hAnsi="Times New Roman"/>
          <w:noProof/>
          <w:sz w:val="24"/>
        </w:rPr>
      </w:pPr>
      <w:r w:rsidRPr="00D101F9">
        <w:rPr>
          <w:rFonts w:ascii="Times New Roman" w:hAnsi="Times New Roman"/>
          <w:color w:val="000080"/>
        </w:rPr>
        <w:fldChar w:fldCharType="begin"/>
      </w:r>
      <w:r>
        <w:instrText xml:space="preserve"> TOC \o "1-3" \l 1-3 </w:instrText>
      </w:r>
      <w:r>
        <w:fldChar w:fldCharType="separate"/>
      </w:r>
      <w:r w:rsidR="008E68AF" w:rsidRPr="00B2685B">
        <w:rPr>
          <w:bCs/>
          <w:noProof/>
          <w:snapToGrid w:val="0"/>
        </w:rPr>
        <w:t>1</w:t>
      </w:r>
      <w:r w:rsidR="008E68AF">
        <w:rPr>
          <w:rFonts w:ascii="Times New Roman" w:hAnsi="Times New Roman"/>
          <w:noProof/>
          <w:sz w:val="24"/>
        </w:rPr>
        <w:tab/>
      </w:r>
      <w:r w:rsidR="008E68AF" w:rsidRPr="00B2685B">
        <w:rPr>
          <w:noProof/>
          <w:kern w:val="36"/>
        </w:rPr>
        <w:t>Introduction</w:t>
      </w:r>
      <w:r w:rsidR="008E68AF">
        <w:rPr>
          <w:noProof/>
        </w:rPr>
        <w:tab/>
      </w:r>
      <w:r w:rsidR="008E68AF">
        <w:rPr>
          <w:noProof/>
        </w:rPr>
        <w:fldChar w:fldCharType="begin"/>
      </w:r>
      <w:r w:rsidR="008E68AF">
        <w:rPr>
          <w:noProof/>
        </w:rPr>
        <w:instrText xml:space="preserve"> PAGEREF _Toc310341905 \h </w:instrText>
      </w:r>
      <w:r w:rsidR="00EB1FE7">
        <w:rPr>
          <w:noProof/>
        </w:rPr>
      </w:r>
      <w:r w:rsidR="008E68AF">
        <w:rPr>
          <w:noProof/>
        </w:rPr>
        <w:fldChar w:fldCharType="separate"/>
      </w:r>
      <w:r w:rsidR="008E68AF">
        <w:rPr>
          <w:noProof/>
        </w:rPr>
        <w:t>5</w:t>
      </w:r>
      <w:r w:rsidR="008E68AF">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1.1</w:t>
      </w:r>
      <w:r>
        <w:rPr>
          <w:rFonts w:ascii="Times New Roman" w:hAnsi="Times New Roman"/>
          <w:noProof/>
          <w:sz w:val="24"/>
        </w:rPr>
        <w:tab/>
      </w:r>
      <w:r>
        <w:rPr>
          <w:noProof/>
        </w:rPr>
        <w:t>Accès aux contenus</w:t>
      </w:r>
      <w:r>
        <w:rPr>
          <w:noProof/>
        </w:rPr>
        <w:tab/>
      </w:r>
      <w:r>
        <w:rPr>
          <w:noProof/>
        </w:rPr>
        <w:fldChar w:fldCharType="begin"/>
      </w:r>
      <w:r>
        <w:rPr>
          <w:noProof/>
        </w:rPr>
        <w:instrText xml:space="preserve"> PAGEREF _Toc310341906 \h </w:instrText>
      </w:r>
      <w:r w:rsidR="00EB1FE7">
        <w:rPr>
          <w:noProof/>
        </w:rPr>
      </w:r>
      <w:r>
        <w:rPr>
          <w:noProof/>
        </w:rPr>
        <w:fldChar w:fldCharType="separate"/>
      </w:r>
      <w:r>
        <w:rPr>
          <w:noProof/>
        </w:rPr>
        <w:t>5</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1.2</w:t>
      </w:r>
      <w:r>
        <w:rPr>
          <w:rFonts w:ascii="Times New Roman" w:hAnsi="Times New Roman"/>
          <w:noProof/>
          <w:sz w:val="24"/>
        </w:rPr>
        <w:tab/>
      </w:r>
      <w:r>
        <w:rPr>
          <w:noProof/>
        </w:rPr>
        <w:t>Conseils d'utilisation</w:t>
      </w:r>
      <w:r>
        <w:rPr>
          <w:noProof/>
        </w:rPr>
        <w:tab/>
      </w:r>
      <w:r>
        <w:rPr>
          <w:noProof/>
        </w:rPr>
        <w:fldChar w:fldCharType="begin"/>
      </w:r>
      <w:r>
        <w:rPr>
          <w:noProof/>
        </w:rPr>
        <w:instrText xml:space="preserve"> PAGEREF _Toc310341907 \h </w:instrText>
      </w:r>
      <w:r w:rsidR="00EB1FE7">
        <w:rPr>
          <w:noProof/>
        </w:rPr>
      </w:r>
      <w:r>
        <w:rPr>
          <w:noProof/>
        </w:rPr>
        <w:fldChar w:fldCharType="separate"/>
      </w:r>
      <w:r>
        <w:rPr>
          <w:noProof/>
        </w:rPr>
        <w:t>5</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2</w:t>
      </w:r>
      <w:r>
        <w:rPr>
          <w:rFonts w:ascii="Times New Roman" w:hAnsi="Times New Roman"/>
          <w:noProof/>
          <w:sz w:val="24"/>
        </w:rPr>
        <w:tab/>
      </w:r>
      <w:r w:rsidRPr="00B2685B">
        <w:rPr>
          <w:noProof/>
          <w:kern w:val="36"/>
        </w:rPr>
        <w:t>Présentation du service Cahier de textes</w:t>
      </w:r>
      <w:r>
        <w:rPr>
          <w:noProof/>
        </w:rPr>
        <w:tab/>
      </w:r>
      <w:r>
        <w:rPr>
          <w:noProof/>
        </w:rPr>
        <w:fldChar w:fldCharType="begin"/>
      </w:r>
      <w:r>
        <w:rPr>
          <w:noProof/>
        </w:rPr>
        <w:instrText xml:space="preserve"> PAGEREF _Toc310341908 \h </w:instrText>
      </w:r>
      <w:r w:rsidR="00EB1FE7">
        <w:rPr>
          <w:noProof/>
        </w:rPr>
      </w:r>
      <w:r>
        <w:rPr>
          <w:noProof/>
        </w:rPr>
        <w:fldChar w:fldCharType="separate"/>
      </w:r>
      <w:r>
        <w:rPr>
          <w:noProof/>
        </w:rPr>
        <w:t>6</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2.1</w:t>
      </w:r>
      <w:r>
        <w:rPr>
          <w:rFonts w:ascii="Times New Roman" w:hAnsi="Times New Roman"/>
          <w:noProof/>
          <w:sz w:val="24"/>
        </w:rPr>
        <w:tab/>
      </w:r>
      <w:r>
        <w:rPr>
          <w:noProof/>
        </w:rPr>
        <w:t>Accès au service Cahier de textes</w:t>
      </w:r>
      <w:r>
        <w:rPr>
          <w:noProof/>
        </w:rPr>
        <w:tab/>
      </w:r>
      <w:r>
        <w:rPr>
          <w:noProof/>
        </w:rPr>
        <w:fldChar w:fldCharType="begin"/>
      </w:r>
      <w:r>
        <w:rPr>
          <w:noProof/>
        </w:rPr>
        <w:instrText xml:space="preserve"> PAGEREF _Toc310341909 \h </w:instrText>
      </w:r>
      <w:r w:rsidR="00EB1FE7">
        <w:rPr>
          <w:noProof/>
        </w:rPr>
      </w:r>
      <w:r>
        <w:rPr>
          <w:noProof/>
        </w:rPr>
        <w:fldChar w:fldCharType="separate"/>
      </w:r>
      <w:r>
        <w:rPr>
          <w:noProof/>
        </w:rPr>
        <w:t>6</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2.2</w:t>
      </w:r>
      <w:r>
        <w:rPr>
          <w:rFonts w:ascii="Times New Roman" w:hAnsi="Times New Roman"/>
          <w:noProof/>
          <w:sz w:val="24"/>
        </w:rPr>
        <w:tab/>
      </w:r>
      <w:r>
        <w:rPr>
          <w:noProof/>
        </w:rPr>
        <w:t>Présentation générale du service</w:t>
      </w:r>
      <w:r>
        <w:rPr>
          <w:noProof/>
        </w:rPr>
        <w:tab/>
      </w:r>
      <w:r>
        <w:rPr>
          <w:noProof/>
        </w:rPr>
        <w:fldChar w:fldCharType="begin"/>
      </w:r>
      <w:r>
        <w:rPr>
          <w:noProof/>
        </w:rPr>
        <w:instrText xml:space="preserve"> PAGEREF _Toc310341910 \h </w:instrText>
      </w:r>
      <w:r w:rsidR="00EB1FE7">
        <w:rPr>
          <w:noProof/>
        </w:rPr>
      </w:r>
      <w:r>
        <w:rPr>
          <w:noProof/>
        </w:rPr>
        <w:fldChar w:fldCharType="separate"/>
      </w:r>
      <w:r>
        <w:rPr>
          <w:noProof/>
        </w:rPr>
        <w:t>6</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3</w:t>
      </w:r>
      <w:r>
        <w:rPr>
          <w:rFonts w:ascii="Times New Roman" w:hAnsi="Times New Roman"/>
          <w:noProof/>
          <w:sz w:val="24"/>
        </w:rPr>
        <w:tab/>
      </w:r>
      <w:r>
        <w:rPr>
          <w:noProof/>
        </w:rPr>
        <w:t>Consulter le travail à faire à la maison et/ou  fait en classe</w:t>
      </w:r>
      <w:r>
        <w:rPr>
          <w:noProof/>
        </w:rPr>
        <w:tab/>
      </w:r>
      <w:r>
        <w:rPr>
          <w:noProof/>
        </w:rPr>
        <w:fldChar w:fldCharType="begin"/>
      </w:r>
      <w:r>
        <w:rPr>
          <w:noProof/>
        </w:rPr>
        <w:instrText xml:space="preserve"> PAGEREF _Toc310341911 \h </w:instrText>
      </w:r>
      <w:r w:rsidR="00EB1FE7">
        <w:rPr>
          <w:noProof/>
        </w:rPr>
      </w:r>
      <w:r>
        <w:rPr>
          <w:noProof/>
        </w:rPr>
        <w:fldChar w:fldCharType="separate"/>
      </w:r>
      <w:r>
        <w:rPr>
          <w:noProof/>
        </w:rPr>
        <w:t>7</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3.1</w:t>
      </w:r>
      <w:r>
        <w:rPr>
          <w:rFonts w:ascii="Times New Roman" w:hAnsi="Times New Roman"/>
          <w:noProof/>
          <w:sz w:val="24"/>
        </w:rPr>
        <w:tab/>
      </w:r>
      <w:r>
        <w:rPr>
          <w:noProof/>
        </w:rPr>
        <w:t>Rechercher les travaux à faire à la maison et/ou faits en classe</w:t>
      </w:r>
      <w:r>
        <w:rPr>
          <w:noProof/>
        </w:rPr>
        <w:tab/>
      </w:r>
      <w:r>
        <w:rPr>
          <w:noProof/>
        </w:rPr>
        <w:fldChar w:fldCharType="begin"/>
      </w:r>
      <w:r>
        <w:rPr>
          <w:noProof/>
        </w:rPr>
        <w:instrText xml:space="preserve"> PAGEREF _Toc310341912 \h </w:instrText>
      </w:r>
      <w:r w:rsidR="00EB1FE7">
        <w:rPr>
          <w:noProof/>
        </w:rPr>
      </w:r>
      <w:r>
        <w:rPr>
          <w:noProof/>
        </w:rPr>
        <w:fldChar w:fldCharType="separate"/>
      </w:r>
      <w:r>
        <w:rPr>
          <w:noProof/>
        </w:rPr>
        <w:t>7</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3.2</w:t>
      </w:r>
      <w:r>
        <w:rPr>
          <w:rFonts w:ascii="Times New Roman" w:hAnsi="Times New Roman"/>
          <w:noProof/>
          <w:sz w:val="24"/>
        </w:rPr>
        <w:tab/>
      </w:r>
      <w:r>
        <w:rPr>
          <w:noProof/>
        </w:rPr>
        <w:t>Questions fréquentes</w:t>
      </w:r>
      <w:r>
        <w:rPr>
          <w:noProof/>
        </w:rPr>
        <w:tab/>
      </w:r>
      <w:r>
        <w:rPr>
          <w:noProof/>
        </w:rPr>
        <w:fldChar w:fldCharType="begin"/>
      </w:r>
      <w:r>
        <w:rPr>
          <w:noProof/>
        </w:rPr>
        <w:instrText xml:space="preserve"> PAGEREF _Toc310341913 \h </w:instrText>
      </w:r>
      <w:r w:rsidR="00EB1FE7">
        <w:rPr>
          <w:noProof/>
        </w:rPr>
      </w:r>
      <w:r>
        <w:rPr>
          <w:noProof/>
        </w:rPr>
        <w:fldChar w:fldCharType="separate"/>
      </w:r>
      <w:r>
        <w:rPr>
          <w:noProof/>
        </w:rPr>
        <w:t>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3.2.1</w:t>
      </w:r>
      <w:r>
        <w:rPr>
          <w:rFonts w:ascii="Times New Roman" w:hAnsi="Times New Roman"/>
          <w:noProof/>
          <w:sz w:val="24"/>
        </w:rPr>
        <w:tab/>
      </w:r>
      <w:r>
        <w:rPr>
          <w:noProof/>
        </w:rPr>
        <w:t>Comment consulter le détail d'une activité et ses supports ?</w:t>
      </w:r>
      <w:r>
        <w:rPr>
          <w:noProof/>
        </w:rPr>
        <w:tab/>
      </w:r>
      <w:r>
        <w:rPr>
          <w:noProof/>
        </w:rPr>
        <w:fldChar w:fldCharType="begin"/>
      </w:r>
      <w:r>
        <w:rPr>
          <w:noProof/>
        </w:rPr>
        <w:instrText xml:space="preserve"> PAGEREF _Toc310341914 \h </w:instrText>
      </w:r>
      <w:r w:rsidR="00EB1FE7">
        <w:rPr>
          <w:noProof/>
        </w:rPr>
      </w:r>
      <w:r>
        <w:rPr>
          <w:noProof/>
        </w:rPr>
        <w:fldChar w:fldCharType="separate"/>
      </w:r>
      <w:r>
        <w:rPr>
          <w:noProof/>
        </w:rPr>
        <w:t>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3.2.2</w:t>
      </w:r>
      <w:r>
        <w:rPr>
          <w:rFonts w:ascii="Times New Roman" w:hAnsi="Times New Roman"/>
          <w:noProof/>
          <w:sz w:val="24"/>
        </w:rPr>
        <w:tab/>
      </w:r>
      <w:r>
        <w:rPr>
          <w:noProof/>
        </w:rPr>
        <w:t>Comment indique-t-on qu'une activité est terminée ?</w:t>
      </w:r>
      <w:r>
        <w:rPr>
          <w:noProof/>
        </w:rPr>
        <w:tab/>
      </w:r>
      <w:r>
        <w:rPr>
          <w:noProof/>
        </w:rPr>
        <w:fldChar w:fldCharType="begin"/>
      </w:r>
      <w:r>
        <w:rPr>
          <w:noProof/>
        </w:rPr>
        <w:instrText xml:space="preserve"> PAGEREF _Toc310341915 \h </w:instrText>
      </w:r>
      <w:r w:rsidR="00EB1FE7">
        <w:rPr>
          <w:noProof/>
        </w:rPr>
      </w:r>
      <w:r>
        <w:rPr>
          <w:noProof/>
        </w:rPr>
        <w:fldChar w:fldCharType="separate"/>
      </w:r>
      <w:r>
        <w:rPr>
          <w:noProof/>
        </w:rPr>
        <w:t>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3.2.3</w:t>
      </w:r>
      <w:r>
        <w:rPr>
          <w:rFonts w:ascii="Times New Roman" w:hAnsi="Times New Roman"/>
          <w:noProof/>
          <w:sz w:val="24"/>
        </w:rPr>
        <w:tab/>
      </w:r>
      <w:r>
        <w:rPr>
          <w:noProof/>
        </w:rPr>
        <w:t>Comment trier les résultats de ma recherche ?</w:t>
      </w:r>
      <w:r>
        <w:rPr>
          <w:noProof/>
        </w:rPr>
        <w:tab/>
      </w:r>
      <w:r>
        <w:rPr>
          <w:noProof/>
        </w:rPr>
        <w:fldChar w:fldCharType="begin"/>
      </w:r>
      <w:r>
        <w:rPr>
          <w:noProof/>
        </w:rPr>
        <w:instrText xml:space="preserve"> PAGEREF _Toc310341916 \h </w:instrText>
      </w:r>
      <w:r w:rsidR="00EB1FE7">
        <w:rPr>
          <w:noProof/>
        </w:rPr>
      </w:r>
      <w:r>
        <w:rPr>
          <w:noProof/>
        </w:rPr>
        <w:fldChar w:fldCharType="separate"/>
      </w:r>
      <w:r>
        <w:rPr>
          <w:noProof/>
        </w:rPr>
        <w:t>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3.2.4</w:t>
      </w:r>
      <w:r>
        <w:rPr>
          <w:rFonts w:ascii="Times New Roman" w:hAnsi="Times New Roman"/>
          <w:noProof/>
          <w:sz w:val="24"/>
        </w:rPr>
        <w:tab/>
      </w:r>
      <w:r>
        <w:rPr>
          <w:noProof/>
        </w:rPr>
        <w:t>Comment revient-on aux critères de recherche par défaut ?</w:t>
      </w:r>
      <w:r>
        <w:rPr>
          <w:noProof/>
        </w:rPr>
        <w:tab/>
      </w:r>
      <w:r>
        <w:rPr>
          <w:noProof/>
        </w:rPr>
        <w:fldChar w:fldCharType="begin"/>
      </w:r>
      <w:r>
        <w:rPr>
          <w:noProof/>
        </w:rPr>
        <w:instrText xml:space="preserve"> PAGEREF _Toc310341917 \h </w:instrText>
      </w:r>
      <w:r w:rsidR="00EB1FE7">
        <w:rPr>
          <w:noProof/>
        </w:rPr>
      </w:r>
      <w:r>
        <w:rPr>
          <w:noProof/>
        </w:rPr>
        <w:fldChar w:fldCharType="separate"/>
      </w:r>
      <w:r>
        <w:rPr>
          <w:noProof/>
        </w:rPr>
        <w:t>9</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3.2.5</w:t>
      </w:r>
      <w:r>
        <w:rPr>
          <w:rFonts w:ascii="Times New Roman" w:hAnsi="Times New Roman"/>
          <w:noProof/>
          <w:sz w:val="24"/>
        </w:rPr>
        <w:tab/>
      </w:r>
      <w:r>
        <w:rPr>
          <w:noProof/>
        </w:rPr>
        <w:t>Comment accéder à la recherche à partir des cahiers de textes ?</w:t>
      </w:r>
      <w:r>
        <w:rPr>
          <w:noProof/>
        </w:rPr>
        <w:tab/>
      </w:r>
      <w:r>
        <w:rPr>
          <w:noProof/>
        </w:rPr>
        <w:fldChar w:fldCharType="begin"/>
      </w:r>
      <w:r>
        <w:rPr>
          <w:noProof/>
        </w:rPr>
        <w:instrText xml:space="preserve"> PAGEREF _Toc310341918 \h </w:instrText>
      </w:r>
      <w:r w:rsidR="00EB1FE7">
        <w:rPr>
          <w:noProof/>
        </w:rPr>
      </w:r>
      <w:r>
        <w:rPr>
          <w:noProof/>
        </w:rPr>
        <w:fldChar w:fldCharType="separate"/>
      </w:r>
      <w:r>
        <w:rPr>
          <w:noProof/>
        </w:rPr>
        <w:t>9</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4</w:t>
      </w:r>
      <w:r>
        <w:rPr>
          <w:rFonts w:ascii="Times New Roman" w:hAnsi="Times New Roman"/>
          <w:noProof/>
          <w:sz w:val="24"/>
        </w:rPr>
        <w:tab/>
      </w:r>
      <w:r>
        <w:rPr>
          <w:noProof/>
        </w:rPr>
        <w:t>Créer un cahier de textes</w:t>
      </w:r>
      <w:r>
        <w:rPr>
          <w:noProof/>
        </w:rPr>
        <w:tab/>
      </w:r>
      <w:r>
        <w:rPr>
          <w:noProof/>
        </w:rPr>
        <w:fldChar w:fldCharType="begin"/>
      </w:r>
      <w:r>
        <w:rPr>
          <w:noProof/>
        </w:rPr>
        <w:instrText xml:space="preserve"> PAGEREF _Toc310341919 \h </w:instrText>
      </w:r>
      <w:r w:rsidR="00EB1FE7">
        <w:rPr>
          <w:noProof/>
        </w:rPr>
      </w:r>
      <w:r>
        <w:rPr>
          <w:noProof/>
        </w:rPr>
        <w:fldChar w:fldCharType="separate"/>
      </w:r>
      <w:r>
        <w:rPr>
          <w:noProof/>
        </w:rPr>
        <w:t>10</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4.1</w:t>
      </w:r>
      <w:r>
        <w:rPr>
          <w:rFonts w:ascii="Times New Roman" w:hAnsi="Times New Roman"/>
          <w:noProof/>
          <w:sz w:val="24"/>
        </w:rPr>
        <w:tab/>
      </w:r>
      <w:r>
        <w:rPr>
          <w:noProof/>
        </w:rPr>
        <w:t>Création et saisie des paramètres généraux</w:t>
      </w:r>
      <w:r>
        <w:rPr>
          <w:noProof/>
        </w:rPr>
        <w:tab/>
      </w:r>
      <w:r>
        <w:rPr>
          <w:noProof/>
        </w:rPr>
        <w:fldChar w:fldCharType="begin"/>
      </w:r>
      <w:r>
        <w:rPr>
          <w:noProof/>
        </w:rPr>
        <w:instrText xml:space="preserve"> PAGEREF _Toc310341920 \h </w:instrText>
      </w:r>
      <w:r w:rsidR="00EB1FE7">
        <w:rPr>
          <w:noProof/>
        </w:rPr>
      </w:r>
      <w:r>
        <w:rPr>
          <w:noProof/>
        </w:rPr>
        <w:fldChar w:fldCharType="separate"/>
      </w:r>
      <w:r>
        <w:rPr>
          <w:noProof/>
        </w:rPr>
        <w:t>10</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4.2</w:t>
      </w:r>
      <w:r>
        <w:rPr>
          <w:rFonts w:ascii="Times New Roman" w:hAnsi="Times New Roman"/>
          <w:noProof/>
          <w:sz w:val="24"/>
        </w:rPr>
        <w:tab/>
      </w:r>
      <w:r>
        <w:rPr>
          <w:noProof/>
        </w:rPr>
        <w:t>Questions fréquentes</w:t>
      </w:r>
      <w:r>
        <w:rPr>
          <w:noProof/>
        </w:rPr>
        <w:tab/>
      </w:r>
      <w:r>
        <w:rPr>
          <w:noProof/>
        </w:rPr>
        <w:fldChar w:fldCharType="begin"/>
      </w:r>
      <w:r>
        <w:rPr>
          <w:noProof/>
        </w:rPr>
        <w:instrText xml:space="preserve"> PAGEREF _Toc310341921 \h </w:instrText>
      </w:r>
      <w:r w:rsidR="00EB1FE7">
        <w:rPr>
          <w:noProof/>
        </w:rPr>
      </w:r>
      <w:r>
        <w:rPr>
          <w:noProof/>
        </w:rPr>
        <w:fldChar w:fldCharType="separate"/>
      </w:r>
      <w:r>
        <w:rPr>
          <w:noProof/>
        </w:rPr>
        <w:t>11</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4.2.1</w:t>
      </w:r>
      <w:r>
        <w:rPr>
          <w:rFonts w:ascii="Times New Roman" w:hAnsi="Times New Roman"/>
          <w:noProof/>
          <w:sz w:val="24"/>
        </w:rPr>
        <w:tab/>
      </w:r>
      <w:r>
        <w:rPr>
          <w:noProof/>
        </w:rPr>
        <w:t>Qui accède à mes cahiers de textes privés ?</w:t>
      </w:r>
      <w:r>
        <w:rPr>
          <w:noProof/>
        </w:rPr>
        <w:tab/>
      </w:r>
      <w:r>
        <w:rPr>
          <w:noProof/>
        </w:rPr>
        <w:fldChar w:fldCharType="begin"/>
      </w:r>
      <w:r>
        <w:rPr>
          <w:noProof/>
        </w:rPr>
        <w:instrText xml:space="preserve"> PAGEREF _Toc310341922 \h </w:instrText>
      </w:r>
      <w:r w:rsidR="00EB1FE7">
        <w:rPr>
          <w:noProof/>
        </w:rPr>
      </w:r>
      <w:r>
        <w:rPr>
          <w:noProof/>
        </w:rPr>
        <w:fldChar w:fldCharType="separate"/>
      </w:r>
      <w:r>
        <w:rPr>
          <w:noProof/>
        </w:rPr>
        <w:t>11</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4.2.2</w:t>
      </w:r>
      <w:r>
        <w:rPr>
          <w:rFonts w:ascii="Times New Roman" w:hAnsi="Times New Roman"/>
          <w:noProof/>
          <w:sz w:val="24"/>
        </w:rPr>
        <w:tab/>
      </w:r>
      <w:r>
        <w:rPr>
          <w:noProof/>
        </w:rPr>
        <w:t>Comment fait-on pour revenir sur les propriétés saisies dans un de mes cahiers de textes ?</w:t>
      </w:r>
      <w:r>
        <w:rPr>
          <w:noProof/>
        </w:rPr>
        <w:tab/>
      </w:r>
      <w:r>
        <w:rPr>
          <w:noProof/>
        </w:rPr>
        <w:fldChar w:fldCharType="begin"/>
      </w:r>
      <w:r>
        <w:rPr>
          <w:noProof/>
        </w:rPr>
        <w:instrText xml:space="preserve"> PAGEREF _Toc310341923 \h </w:instrText>
      </w:r>
      <w:r w:rsidR="00EB1FE7">
        <w:rPr>
          <w:noProof/>
        </w:rPr>
      </w:r>
      <w:r>
        <w:rPr>
          <w:noProof/>
        </w:rPr>
        <w:fldChar w:fldCharType="separate"/>
      </w:r>
      <w:r>
        <w:rPr>
          <w:noProof/>
        </w:rPr>
        <w:t>11</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4.2.3</w:t>
      </w:r>
      <w:r>
        <w:rPr>
          <w:rFonts w:ascii="Times New Roman" w:hAnsi="Times New Roman"/>
          <w:noProof/>
          <w:sz w:val="24"/>
        </w:rPr>
        <w:tab/>
      </w:r>
      <w:r>
        <w:rPr>
          <w:noProof/>
        </w:rPr>
        <w:t>Comment fait-on pour supprimer un cahier de textes ?</w:t>
      </w:r>
      <w:r>
        <w:rPr>
          <w:noProof/>
        </w:rPr>
        <w:tab/>
      </w:r>
      <w:r>
        <w:rPr>
          <w:noProof/>
        </w:rPr>
        <w:fldChar w:fldCharType="begin"/>
      </w:r>
      <w:r>
        <w:rPr>
          <w:noProof/>
        </w:rPr>
        <w:instrText xml:space="preserve"> PAGEREF _Toc310341924 \h </w:instrText>
      </w:r>
      <w:r w:rsidR="00EB1FE7">
        <w:rPr>
          <w:noProof/>
        </w:rPr>
      </w:r>
      <w:r>
        <w:rPr>
          <w:noProof/>
        </w:rPr>
        <w:fldChar w:fldCharType="separate"/>
      </w:r>
      <w:r>
        <w:rPr>
          <w:noProof/>
        </w:rPr>
        <w:t>11</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5</w:t>
      </w:r>
      <w:r>
        <w:rPr>
          <w:rFonts w:ascii="Times New Roman" w:hAnsi="Times New Roman"/>
          <w:noProof/>
          <w:sz w:val="24"/>
        </w:rPr>
        <w:tab/>
      </w:r>
      <w:r>
        <w:rPr>
          <w:noProof/>
        </w:rPr>
        <w:t>Utiliser un cahier de textes</w:t>
      </w:r>
      <w:r>
        <w:rPr>
          <w:noProof/>
        </w:rPr>
        <w:tab/>
      </w:r>
      <w:r>
        <w:rPr>
          <w:noProof/>
        </w:rPr>
        <w:fldChar w:fldCharType="begin"/>
      </w:r>
      <w:r>
        <w:rPr>
          <w:noProof/>
        </w:rPr>
        <w:instrText xml:space="preserve"> PAGEREF _Toc310341925 \h </w:instrText>
      </w:r>
      <w:r w:rsidR="00EB1FE7">
        <w:rPr>
          <w:noProof/>
        </w:rPr>
      </w:r>
      <w:r>
        <w:rPr>
          <w:noProof/>
        </w:rPr>
        <w:fldChar w:fldCharType="separate"/>
      </w:r>
      <w:r>
        <w:rPr>
          <w:noProof/>
        </w:rPr>
        <w:t>12</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5.1</w:t>
      </w:r>
      <w:r>
        <w:rPr>
          <w:rFonts w:ascii="Times New Roman" w:hAnsi="Times New Roman"/>
          <w:noProof/>
          <w:sz w:val="24"/>
        </w:rPr>
        <w:tab/>
      </w:r>
      <w:r>
        <w:rPr>
          <w:noProof/>
        </w:rPr>
        <w:t>Organiser un cahier avec des chapitres et sous-chapitres</w:t>
      </w:r>
      <w:r>
        <w:rPr>
          <w:noProof/>
        </w:rPr>
        <w:tab/>
      </w:r>
      <w:r>
        <w:rPr>
          <w:noProof/>
        </w:rPr>
        <w:fldChar w:fldCharType="begin"/>
      </w:r>
      <w:r>
        <w:rPr>
          <w:noProof/>
        </w:rPr>
        <w:instrText xml:space="preserve"> PAGEREF _Toc310341926 \h </w:instrText>
      </w:r>
      <w:r w:rsidR="00EB1FE7">
        <w:rPr>
          <w:noProof/>
        </w:rPr>
      </w:r>
      <w:r>
        <w:rPr>
          <w:noProof/>
        </w:rPr>
        <w:fldChar w:fldCharType="separate"/>
      </w:r>
      <w:r>
        <w:rPr>
          <w:noProof/>
        </w:rPr>
        <w:t>12</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5.1.1</w:t>
      </w:r>
      <w:r>
        <w:rPr>
          <w:rFonts w:ascii="Times New Roman" w:hAnsi="Times New Roman"/>
          <w:noProof/>
          <w:sz w:val="24"/>
        </w:rPr>
        <w:tab/>
      </w:r>
      <w:r>
        <w:rPr>
          <w:noProof/>
        </w:rPr>
        <w:t>Créer un chapitre</w:t>
      </w:r>
      <w:r>
        <w:rPr>
          <w:noProof/>
        </w:rPr>
        <w:tab/>
      </w:r>
      <w:r>
        <w:rPr>
          <w:noProof/>
        </w:rPr>
        <w:fldChar w:fldCharType="begin"/>
      </w:r>
      <w:r>
        <w:rPr>
          <w:noProof/>
        </w:rPr>
        <w:instrText xml:space="preserve"> PAGEREF _Toc310341927 \h </w:instrText>
      </w:r>
      <w:r w:rsidR="00EB1FE7">
        <w:rPr>
          <w:noProof/>
        </w:rPr>
      </w:r>
      <w:r>
        <w:rPr>
          <w:noProof/>
        </w:rPr>
        <w:fldChar w:fldCharType="separate"/>
      </w:r>
      <w:r>
        <w:rPr>
          <w:noProof/>
        </w:rPr>
        <w:t>12</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5.1.2</w:t>
      </w:r>
      <w:r>
        <w:rPr>
          <w:rFonts w:ascii="Times New Roman" w:hAnsi="Times New Roman"/>
          <w:noProof/>
          <w:sz w:val="24"/>
        </w:rPr>
        <w:tab/>
      </w:r>
      <w:r>
        <w:rPr>
          <w:noProof/>
        </w:rPr>
        <w:t>Copier un chapitre</w:t>
      </w:r>
      <w:r>
        <w:rPr>
          <w:noProof/>
        </w:rPr>
        <w:tab/>
      </w:r>
      <w:r>
        <w:rPr>
          <w:noProof/>
        </w:rPr>
        <w:fldChar w:fldCharType="begin"/>
      </w:r>
      <w:r>
        <w:rPr>
          <w:noProof/>
        </w:rPr>
        <w:instrText xml:space="preserve"> PAGEREF _Toc310341928 \h </w:instrText>
      </w:r>
      <w:r w:rsidR="00EB1FE7">
        <w:rPr>
          <w:noProof/>
        </w:rPr>
      </w:r>
      <w:r>
        <w:rPr>
          <w:noProof/>
        </w:rPr>
        <w:fldChar w:fldCharType="separate"/>
      </w:r>
      <w:r>
        <w:rPr>
          <w:noProof/>
        </w:rPr>
        <w:t>13</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5.1.3</w:t>
      </w:r>
      <w:r>
        <w:rPr>
          <w:rFonts w:ascii="Times New Roman" w:hAnsi="Times New Roman"/>
          <w:noProof/>
          <w:sz w:val="24"/>
        </w:rPr>
        <w:tab/>
      </w:r>
      <w:r>
        <w:rPr>
          <w:noProof/>
        </w:rPr>
        <w:t>Renommer un chapitre</w:t>
      </w:r>
      <w:r>
        <w:rPr>
          <w:noProof/>
        </w:rPr>
        <w:tab/>
      </w:r>
      <w:r>
        <w:rPr>
          <w:noProof/>
        </w:rPr>
        <w:fldChar w:fldCharType="begin"/>
      </w:r>
      <w:r>
        <w:rPr>
          <w:noProof/>
        </w:rPr>
        <w:instrText xml:space="preserve"> PAGEREF _Toc310341929 \h </w:instrText>
      </w:r>
      <w:r w:rsidR="00EB1FE7">
        <w:rPr>
          <w:noProof/>
        </w:rPr>
      </w:r>
      <w:r>
        <w:rPr>
          <w:noProof/>
        </w:rPr>
        <w:fldChar w:fldCharType="separate"/>
      </w:r>
      <w:r>
        <w:rPr>
          <w:noProof/>
        </w:rPr>
        <w:t>13</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5.1.4</w:t>
      </w:r>
      <w:r>
        <w:rPr>
          <w:rFonts w:ascii="Times New Roman" w:hAnsi="Times New Roman"/>
          <w:noProof/>
          <w:sz w:val="24"/>
        </w:rPr>
        <w:tab/>
      </w:r>
      <w:r>
        <w:rPr>
          <w:noProof/>
        </w:rPr>
        <w:t>Supprimer un chapitre</w:t>
      </w:r>
      <w:r>
        <w:rPr>
          <w:noProof/>
        </w:rPr>
        <w:tab/>
      </w:r>
      <w:r>
        <w:rPr>
          <w:noProof/>
        </w:rPr>
        <w:fldChar w:fldCharType="begin"/>
      </w:r>
      <w:r>
        <w:rPr>
          <w:noProof/>
        </w:rPr>
        <w:instrText xml:space="preserve"> PAGEREF _Toc310341930 \h </w:instrText>
      </w:r>
      <w:r w:rsidR="00EB1FE7">
        <w:rPr>
          <w:noProof/>
        </w:rPr>
      </w:r>
      <w:r>
        <w:rPr>
          <w:noProof/>
        </w:rPr>
        <w:fldChar w:fldCharType="separate"/>
      </w:r>
      <w:r>
        <w:rPr>
          <w:noProof/>
        </w:rPr>
        <w:t>14</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5.2</w:t>
      </w:r>
      <w:r>
        <w:rPr>
          <w:rFonts w:ascii="Times New Roman" w:hAnsi="Times New Roman"/>
          <w:noProof/>
          <w:sz w:val="24"/>
        </w:rPr>
        <w:tab/>
      </w:r>
      <w:r>
        <w:rPr>
          <w:noProof/>
        </w:rPr>
        <w:t>Créer une activité</w:t>
      </w:r>
      <w:r>
        <w:rPr>
          <w:noProof/>
        </w:rPr>
        <w:tab/>
      </w:r>
      <w:r>
        <w:rPr>
          <w:noProof/>
        </w:rPr>
        <w:fldChar w:fldCharType="begin"/>
      </w:r>
      <w:r>
        <w:rPr>
          <w:noProof/>
        </w:rPr>
        <w:instrText xml:space="preserve"> PAGEREF _Toc310341931 \h </w:instrText>
      </w:r>
      <w:r w:rsidR="00EB1FE7">
        <w:rPr>
          <w:noProof/>
        </w:rPr>
      </w:r>
      <w:r>
        <w:rPr>
          <w:noProof/>
        </w:rPr>
        <w:fldChar w:fldCharType="separate"/>
      </w:r>
      <w:r>
        <w:rPr>
          <w:noProof/>
        </w:rPr>
        <w:t>14</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5.2.1</w:t>
      </w:r>
      <w:r>
        <w:rPr>
          <w:rFonts w:ascii="Times New Roman" w:hAnsi="Times New Roman"/>
          <w:noProof/>
          <w:sz w:val="24"/>
        </w:rPr>
        <w:tab/>
      </w:r>
      <w:r>
        <w:rPr>
          <w:noProof/>
        </w:rPr>
        <w:t>Étape 1 – Créer une nouvelle activité</w:t>
      </w:r>
      <w:r>
        <w:rPr>
          <w:noProof/>
        </w:rPr>
        <w:tab/>
      </w:r>
      <w:r>
        <w:rPr>
          <w:noProof/>
        </w:rPr>
        <w:fldChar w:fldCharType="begin"/>
      </w:r>
      <w:r>
        <w:rPr>
          <w:noProof/>
        </w:rPr>
        <w:instrText xml:space="preserve"> PAGEREF _Toc310341932 \h </w:instrText>
      </w:r>
      <w:r w:rsidR="00EB1FE7">
        <w:rPr>
          <w:noProof/>
        </w:rPr>
      </w:r>
      <w:r>
        <w:rPr>
          <w:noProof/>
        </w:rPr>
        <w:fldChar w:fldCharType="separate"/>
      </w:r>
      <w:r>
        <w:rPr>
          <w:noProof/>
        </w:rPr>
        <w:t>14</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5.2.2</w:t>
      </w:r>
      <w:r>
        <w:rPr>
          <w:rFonts w:ascii="Times New Roman" w:hAnsi="Times New Roman"/>
          <w:noProof/>
          <w:sz w:val="24"/>
        </w:rPr>
        <w:tab/>
      </w:r>
      <w:r>
        <w:rPr>
          <w:noProof/>
        </w:rPr>
        <w:t>Étape 2 – Associer des ressources à une activité</w:t>
      </w:r>
      <w:r>
        <w:rPr>
          <w:noProof/>
        </w:rPr>
        <w:tab/>
      </w:r>
      <w:r>
        <w:rPr>
          <w:noProof/>
        </w:rPr>
        <w:fldChar w:fldCharType="begin"/>
      </w:r>
      <w:r>
        <w:rPr>
          <w:noProof/>
        </w:rPr>
        <w:instrText xml:space="preserve"> PAGEREF _Toc310341937 \h </w:instrText>
      </w:r>
      <w:r w:rsidR="00EB1FE7">
        <w:rPr>
          <w:noProof/>
        </w:rPr>
      </w:r>
      <w:r>
        <w:rPr>
          <w:noProof/>
        </w:rPr>
        <w:fldChar w:fldCharType="separate"/>
      </w:r>
      <w:r>
        <w:rPr>
          <w:noProof/>
        </w:rPr>
        <w:t>17</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5.3</w:t>
      </w:r>
      <w:r>
        <w:rPr>
          <w:rFonts w:ascii="Times New Roman" w:hAnsi="Times New Roman"/>
          <w:noProof/>
          <w:sz w:val="24"/>
        </w:rPr>
        <w:tab/>
      </w:r>
      <w:r>
        <w:rPr>
          <w:noProof/>
        </w:rPr>
        <w:t>Utiliser un cahier de textes</w:t>
      </w:r>
      <w:r>
        <w:rPr>
          <w:noProof/>
        </w:rPr>
        <w:tab/>
      </w:r>
      <w:r>
        <w:rPr>
          <w:noProof/>
        </w:rPr>
        <w:fldChar w:fldCharType="begin"/>
      </w:r>
      <w:r>
        <w:rPr>
          <w:noProof/>
        </w:rPr>
        <w:instrText xml:space="preserve"> PAGEREF _Toc310341938 \h </w:instrText>
      </w:r>
      <w:r w:rsidR="00EB1FE7">
        <w:rPr>
          <w:noProof/>
        </w:rPr>
      </w:r>
      <w:r>
        <w:rPr>
          <w:noProof/>
        </w:rPr>
        <w:fldChar w:fldCharType="separate"/>
      </w:r>
      <w:r>
        <w:rPr>
          <w:noProof/>
        </w:rPr>
        <w:t>18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5.3.1</w:t>
      </w:r>
      <w:r>
        <w:rPr>
          <w:rFonts w:ascii="Times New Roman" w:hAnsi="Times New Roman"/>
          <w:noProof/>
          <w:sz w:val="24"/>
        </w:rPr>
        <w:tab/>
      </w:r>
      <w:r>
        <w:rPr>
          <w:noProof/>
        </w:rPr>
        <w:t>Modifier les informations d'une activité existante</w:t>
      </w:r>
      <w:r>
        <w:rPr>
          <w:noProof/>
        </w:rPr>
        <w:tab/>
      </w:r>
      <w:r>
        <w:rPr>
          <w:noProof/>
        </w:rPr>
        <w:fldChar w:fldCharType="begin"/>
      </w:r>
      <w:r>
        <w:rPr>
          <w:noProof/>
        </w:rPr>
        <w:instrText xml:space="preserve"> PAGEREF _Toc310341939 \h </w:instrText>
      </w:r>
      <w:r w:rsidR="00EB1FE7">
        <w:rPr>
          <w:noProof/>
        </w:rPr>
      </w:r>
      <w:r>
        <w:rPr>
          <w:noProof/>
        </w:rPr>
        <w:fldChar w:fldCharType="separate"/>
      </w:r>
      <w:r>
        <w:rPr>
          <w:noProof/>
        </w:rPr>
        <w:t>18</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5.3.2</w:t>
      </w:r>
      <w:r>
        <w:rPr>
          <w:rFonts w:ascii="Times New Roman" w:hAnsi="Times New Roman"/>
          <w:noProof/>
          <w:sz w:val="24"/>
        </w:rPr>
        <w:tab/>
      </w:r>
      <w:r>
        <w:rPr>
          <w:noProof/>
        </w:rPr>
        <w:t>Ordonner une activité dans un chapitre après sa création</w:t>
      </w:r>
      <w:r>
        <w:rPr>
          <w:noProof/>
        </w:rPr>
        <w:tab/>
      </w:r>
      <w:r>
        <w:rPr>
          <w:noProof/>
        </w:rPr>
        <w:fldChar w:fldCharType="begin"/>
      </w:r>
      <w:r>
        <w:rPr>
          <w:noProof/>
        </w:rPr>
        <w:instrText xml:space="preserve"> PAGEREF _Toc310341940 \h </w:instrText>
      </w:r>
      <w:r w:rsidR="00EB1FE7">
        <w:rPr>
          <w:noProof/>
        </w:rPr>
      </w:r>
      <w:r>
        <w:rPr>
          <w:noProof/>
        </w:rPr>
        <w:fldChar w:fldCharType="separate"/>
      </w:r>
      <w:r>
        <w:rPr>
          <w:noProof/>
        </w:rPr>
        <w:t>19</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5.3.3</w:t>
      </w:r>
      <w:r>
        <w:rPr>
          <w:rFonts w:ascii="Times New Roman" w:hAnsi="Times New Roman"/>
          <w:noProof/>
          <w:sz w:val="24"/>
        </w:rPr>
        <w:tab/>
      </w:r>
      <w:r>
        <w:rPr>
          <w:noProof/>
        </w:rPr>
        <w:t>Copier un chapitre ou une activité déjà saisi(e) dans un cahier de textes</w:t>
      </w:r>
      <w:r>
        <w:rPr>
          <w:noProof/>
        </w:rPr>
        <w:tab/>
      </w:r>
      <w:r>
        <w:rPr>
          <w:noProof/>
        </w:rPr>
        <w:fldChar w:fldCharType="begin"/>
      </w:r>
      <w:r>
        <w:rPr>
          <w:noProof/>
        </w:rPr>
        <w:instrText xml:space="preserve"> PAGEREF _Toc310341941 \h </w:instrText>
      </w:r>
      <w:r w:rsidR="00EB1FE7">
        <w:rPr>
          <w:noProof/>
        </w:rPr>
      </w:r>
      <w:r>
        <w:rPr>
          <w:noProof/>
        </w:rPr>
        <w:fldChar w:fldCharType="separate"/>
      </w:r>
      <w:r>
        <w:rPr>
          <w:noProof/>
        </w:rPr>
        <w:t>19</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5.3.4</w:t>
      </w:r>
      <w:r>
        <w:rPr>
          <w:rFonts w:ascii="Times New Roman" w:hAnsi="Times New Roman"/>
          <w:noProof/>
          <w:sz w:val="24"/>
        </w:rPr>
        <w:tab/>
      </w:r>
      <w:r>
        <w:rPr>
          <w:noProof/>
        </w:rPr>
        <w:t>Imprimer un cahier de textes</w:t>
      </w:r>
      <w:r>
        <w:rPr>
          <w:noProof/>
        </w:rPr>
        <w:tab/>
      </w:r>
      <w:r>
        <w:rPr>
          <w:noProof/>
        </w:rPr>
        <w:fldChar w:fldCharType="begin"/>
      </w:r>
      <w:r>
        <w:rPr>
          <w:noProof/>
        </w:rPr>
        <w:instrText xml:space="preserve"> PAGEREF _Toc310341942 \h </w:instrText>
      </w:r>
      <w:r w:rsidR="00EB1FE7">
        <w:rPr>
          <w:noProof/>
        </w:rPr>
      </w:r>
      <w:r>
        <w:rPr>
          <w:noProof/>
        </w:rPr>
        <w:fldChar w:fldCharType="separate"/>
      </w:r>
      <w:r>
        <w:rPr>
          <w:noProof/>
        </w:rPr>
        <w:t>20</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lastRenderedPageBreak/>
        <w:t>5.4</w:t>
      </w:r>
      <w:r>
        <w:rPr>
          <w:rFonts w:ascii="Times New Roman" w:hAnsi="Times New Roman"/>
          <w:noProof/>
          <w:sz w:val="24"/>
        </w:rPr>
        <w:tab/>
      </w:r>
      <w:r>
        <w:rPr>
          <w:noProof/>
        </w:rPr>
        <w:t>Questions fréquentes</w:t>
      </w:r>
      <w:r>
        <w:rPr>
          <w:noProof/>
        </w:rPr>
        <w:tab/>
      </w:r>
      <w:r>
        <w:rPr>
          <w:noProof/>
        </w:rPr>
        <w:fldChar w:fldCharType="begin"/>
      </w:r>
      <w:r>
        <w:rPr>
          <w:noProof/>
        </w:rPr>
        <w:instrText xml:space="preserve"> PAGEREF _Toc310341943 \h </w:instrText>
      </w:r>
      <w:r w:rsidR="00EB1FE7">
        <w:rPr>
          <w:noProof/>
        </w:rPr>
      </w:r>
      <w:r>
        <w:rPr>
          <w:noProof/>
        </w:rPr>
        <w:fldChar w:fldCharType="separate"/>
      </w:r>
      <w:r>
        <w:rPr>
          <w:noProof/>
        </w:rPr>
        <w:t>20</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5.4.1</w:t>
      </w:r>
      <w:r>
        <w:rPr>
          <w:rFonts w:ascii="Times New Roman" w:hAnsi="Times New Roman"/>
          <w:noProof/>
          <w:sz w:val="24"/>
        </w:rPr>
        <w:tab/>
      </w:r>
      <w:r>
        <w:rPr>
          <w:noProof/>
        </w:rPr>
        <w:t>A quoi sert la case à cocher de la colonne « Publié » lorsqu'on ajoute une ressource ?</w:t>
      </w:r>
      <w:r>
        <w:rPr>
          <w:noProof/>
        </w:rPr>
        <w:tab/>
      </w:r>
      <w:r>
        <w:rPr>
          <w:noProof/>
        </w:rPr>
        <w:fldChar w:fldCharType="begin"/>
      </w:r>
      <w:r>
        <w:rPr>
          <w:noProof/>
        </w:rPr>
        <w:instrText xml:space="preserve"> PAGEREF _Toc310341944 \h </w:instrText>
      </w:r>
      <w:r w:rsidR="00EB1FE7">
        <w:rPr>
          <w:noProof/>
        </w:rPr>
      </w:r>
      <w:r>
        <w:rPr>
          <w:noProof/>
        </w:rPr>
        <w:fldChar w:fldCharType="separate"/>
      </w:r>
      <w:r>
        <w:rPr>
          <w:noProof/>
        </w:rPr>
        <w:t>20</w:t>
      </w:r>
      <w:r>
        <w:rPr>
          <w:noProof/>
        </w:rPr>
        <w:fldChar w:fldCharType="end"/>
      </w:r>
    </w:p>
    <w:p w:rsidR="008E68AF" w:rsidRDefault="008E68AF">
      <w:pPr>
        <w:pStyle w:val="TM3"/>
        <w:tabs>
          <w:tab w:val="left" w:pos="1200"/>
          <w:tab w:val="right" w:leader="dot" w:pos="10194"/>
        </w:tabs>
        <w:rPr>
          <w:rFonts w:ascii="Times New Roman" w:hAnsi="Times New Roman"/>
          <w:noProof/>
          <w:sz w:val="24"/>
        </w:rPr>
      </w:pPr>
      <w:r>
        <w:rPr>
          <w:noProof/>
        </w:rPr>
        <w:t>5.4.2</w:t>
      </w:r>
      <w:r>
        <w:rPr>
          <w:rFonts w:ascii="Times New Roman" w:hAnsi="Times New Roman"/>
          <w:noProof/>
          <w:sz w:val="24"/>
        </w:rPr>
        <w:tab/>
      </w:r>
      <w:r>
        <w:rPr>
          <w:noProof/>
        </w:rPr>
        <w:t>Comment retourne-t-on au cahier de textes pour voir le résultat ?</w:t>
      </w:r>
      <w:r>
        <w:rPr>
          <w:noProof/>
        </w:rPr>
        <w:tab/>
      </w:r>
      <w:r>
        <w:rPr>
          <w:noProof/>
        </w:rPr>
        <w:fldChar w:fldCharType="begin"/>
      </w:r>
      <w:r>
        <w:rPr>
          <w:noProof/>
        </w:rPr>
        <w:instrText xml:space="preserve"> PAGEREF _Toc310341945 \h </w:instrText>
      </w:r>
      <w:r w:rsidR="00EB1FE7">
        <w:rPr>
          <w:noProof/>
        </w:rPr>
      </w:r>
      <w:r>
        <w:rPr>
          <w:noProof/>
        </w:rPr>
        <w:fldChar w:fldCharType="separate"/>
      </w:r>
      <w:r>
        <w:rPr>
          <w:noProof/>
        </w:rPr>
        <w:t>20</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6</w:t>
      </w:r>
      <w:r>
        <w:rPr>
          <w:rFonts w:ascii="Times New Roman" w:hAnsi="Times New Roman"/>
          <w:noProof/>
          <w:sz w:val="24"/>
        </w:rPr>
        <w:tab/>
      </w:r>
      <w:r>
        <w:rPr>
          <w:noProof/>
        </w:rPr>
        <w:t>Utiliser les cahiers de textes de mes professeurs</w:t>
      </w:r>
      <w:r>
        <w:rPr>
          <w:noProof/>
        </w:rPr>
        <w:tab/>
      </w:r>
      <w:r>
        <w:rPr>
          <w:noProof/>
        </w:rPr>
        <w:fldChar w:fldCharType="begin"/>
      </w:r>
      <w:r>
        <w:rPr>
          <w:noProof/>
        </w:rPr>
        <w:instrText xml:space="preserve"> PAGEREF _Toc310341946 \h </w:instrText>
      </w:r>
      <w:r w:rsidR="00EB1FE7">
        <w:rPr>
          <w:noProof/>
        </w:rPr>
      </w:r>
      <w:r>
        <w:rPr>
          <w:noProof/>
        </w:rPr>
        <w:fldChar w:fldCharType="separate"/>
      </w:r>
      <w:r>
        <w:rPr>
          <w:noProof/>
        </w:rPr>
        <w:t>21</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6.1</w:t>
      </w:r>
      <w:r>
        <w:rPr>
          <w:rFonts w:ascii="Times New Roman" w:hAnsi="Times New Roman"/>
          <w:noProof/>
          <w:sz w:val="24"/>
        </w:rPr>
        <w:tab/>
      </w:r>
      <w:r>
        <w:rPr>
          <w:noProof/>
        </w:rPr>
        <w:t>Consulter les supports de travail</w:t>
      </w:r>
      <w:r>
        <w:rPr>
          <w:noProof/>
        </w:rPr>
        <w:tab/>
      </w:r>
      <w:r>
        <w:rPr>
          <w:noProof/>
        </w:rPr>
        <w:fldChar w:fldCharType="begin"/>
      </w:r>
      <w:r>
        <w:rPr>
          <w:noProof/>
        </w:rPr>
        <w:instrText xml:space="preserve"> PAGEREF _Toc310341947 \h </w:instrText>
      </w:r>
      <w:r w:rsidR="00EB1FE7">
        <w:rPr>
          <w:noProof/>
        </w:rPr>
      </w:r>
      <w:r>
        <w:rPr>
          <w:noProof/>
        </w:rPr>
        <w:fldChar w:fldCharType="separate"/>
      </w:r>
      <w:r>
        <w:rPr>
          <w:noProof/>
        </w:rPr>
        <w:t>21</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6.2</w:t>
      </w:r>
      <w:r>
        <w:rPr>
          <w:rFonts w:ascii="Times New Roman" w:hAnsi="Times New Roman"/>
          <w:noProof/>
          <w:sz w:val="24"/>
        </w:rPr>
        <w:tab/>
      </w:r>
      <w:r>
        <w:rPr>
          <w:noProof/>
        </w:rPr>
        <w:t>Participer à des espaces de discussion</w:t>
      </w:r>
      <w:r>
        <w:rPr>
          <w:noProof/>
        </w:rPr>
        <w:tab/>
      </w:r>
      <w:r>
        <w:rPr>
          <w:noProof/>
        </w:rPr>
        <w:fldChar w:fldCharType="begin"/>
      </w:r>
      <w:r>
        <w:rPr>
          <w:noProof/>
        </w:rPr>
        <w:instrText xml:space="preserve"> PAGEREF _Toc310341952 \h </w:instrText>
      </w:r>
      <w:r w:rsidR="00EB1FE7">
        <w:rPr>
          <w:noProof/>
        </w:rPr>
      </w:r>
      <w:r>
        <w:rPr>
          <w:noProof/>
        </w:rPr>
        <w:fldChar w:fldCharType="separate"/>
      </w:r>
      <w:r>
        <w:rPr>
          <w:noProof/>
        </w:rPr>
        <w:t>21</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6.3</w:t>
      </w:r>
      <w:r>
        <w:rPr>
          <w:rFonts w:ascii="Times New Roman" w:hAnsi="Times New Roman"/>
          <w:noProof/>
          <w:sz w:val="24"/>
        </w:rPr>
        <w:tab/>
      </w:r>
      <w:r>
        <w:rPr>
          <w:noProof/>
        </w:rPr>
        <w:t>Personnaliser le nom d'affichage d'un cahier de textes d'un de mes professeurs</w:t>
      </w:r>
      <w:r>
        <w:rPr>
          <w:noProof/>
        </w:rPr>
        <w:tab/>
      </w:r>
      <w:r>
        <w:rPr>
          <w:noProof/>
        </w:rPr>
        <w:fldChar w:fldCharType="begin"/>
      </w:r>
      <w:r>
        <w:rPr>
          <w:noProof/>
        </w:rPr>
        <w:instrText xml:space="preserve"> PAGEREF _Toc310341953 \h </w:instrText>
      </w:r>
      <w:r w:rsidR="00EB1FE7">
        <w:rPr>
          <w:noProof/>
        </w:rPr>
      </w:r>
      <w:r>
        <w:rPr>
          <w:noProof/>
        </w:rPr>
        <w:fldChar w:fldCharType="separate"/>
      </w:r>
      <w:r>
        <w:rPr>
          <w:noProof/>
        </w:rPr>
        <w:t>23</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7</w:t>
      </w:r>
      <w:r>
        <w:rPr>
          <w:rFonts w:ascii="Times New Roman" w:hAnsi="Times New Roman"/>
          <w:noProof/>
          <w:sz w:val="24"/>
        </w:rPr>
        <w:tab/>
      </w:r>
      <w:r>
        <w:rPr>
          <w:noProof/>
        </w:rPr>
        <w:t>Utiliser les dossiers</w:t>
      </w:r>
      <w:r>
        <w:rPr>
          <w:noProof/>
        </w:rPr>
        <w:tab/>
      </w:r>
      <w:r>
        <w:rPr>
          <w:noProof/>
        </w:rPr>
        <w:fldChar w:fldCharType="begin"/>
      </w:r>
      <w:r>
        <w:rPr>
          <w:noProof/>
        </w:rPr>
        <w:instrText xml:space="preserve"> PAGEREF _Toc310341955 \h </w:instrText>
      </w:r>
      <w:r w:rsidR="00EB1FE7">
        <w:rPr>
          <w:noProof/>
        </w:rPr>
      </w:r>
      <w:r>
        <w:rPr>
          <w:noProof/>
        </w:rPr>
        <w:fldChar w:fldCharType="separate"/>
      </w:r>
      <w:r>
        <w:rPr>
          <w:noProof/>
        </w:rPr>
        <w:t>24</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7.1</w:t>
      </w:r>
      <w:r>
        <w:rPr>
          <w:rFonts w:ascii="Times New Roman" w:hAnsi="Times New Roman"/>
          <w:noProof/>
          <w:sz w:val="24"/>
        </w:rPr>
        <w:tab/>
      </w:r>
      <w:r>
        <w:rPr>
          <w:noProof/>
        </w:rPr>
        <w:t>Créer un dossier</w:t>
      </w:r>
      <w:r>
        <w:rPr>
          <w:noProof/>
        </w:rPr>
        <w:tab/>
      </w:r>
      <w:r>
        <w:rPr>
          <w:noProof/>
        </w:rPr>
        <w:fldChar w:fldCharType="begin"/>
      </w:r>
      <w:r>
        <w:rPr>
          <w:noProof/>
        </w:rPr>
        <w:instrText xml:space="preserve"> PAGEREF _Toc310341956 \h </w:instrText>
      </w:r>
      <w:r w:rsidR="00EB1FE7">
        <w:rPr>
          <w:noProof/>
        </w:rPr>
      </w:r>
      <w:r>
        <w:rPr>
          <w:noProof/>
        </w:rPr>
        <w:fldChar w:fldCharType="separate"/>
      </w:r>
      <w:r>
        <w:rPr>
          <w:noProof/>
        </w:rPr>
        <w:t>24</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7.2</w:t>
      </w:r>
      <w:r>
        <w:rPr>
          <w:rFonts w:ascii="Times New Roman" w:hAnsi="Times New Roman"/>
          <w:noProof/>
          <w:sz w:val="24"/>
        </w:rPr>
        <w:tab/>
      </w:r>
      <w:r>
        <w:rPr>
          <w:noProof/>
        </w:rPr>
        <w:t>Renommer un dossier</w:t>
      </w:r>
      <w:r>
        <w:rPr>
          <w:noProof/>
        </w:rPr>
        <w:tab/>
      </w:r>
      <w:r>
        <w:rPr>
          <w:noProof/>
        </w:rPr>
        <w:fldChar w:fldCharType="begin"/>
      </w:r>
      <w:r>
        <w:rPr>
          <w:noProof/>
        </w:rPr>
        <w:instrText xml:space="preserve"> PAGEREF _Toc310341958 \h </w:instrText>
      </w:r>
      <w:r w:rsidR="00EB1FE7">
        <w:rPr>
          <w:noProof/>
        </w:rPr>
      </w:r>
      <w:r>
        <w:rPr>
          <w:noProof/>
        </w:rPr>
        <w:fldChar w:fldCharType="separate"/>
      </w:r>
      <w:r>
        <w:rPr>
          <w:noProof/>
        </w:rPr>
        <w:t>25</w:t>
      </w:r>
      <w:r>
        <w:rPr>
          <w:noProof/>
        </w:rPr>
        <w:fldChar w:fldCharType="end"/>
      </w:r>
    </w:p>
    <w:p w:rsidR="008E68AF" w:rsidRDefault="008E68AF">
      <w:pPr>
        <w:pStyle w:val="TM2"/>
        <w:tabs>
          <w:tab w:val="left" w:pos="960"/>
          <w:tab w:val="right" w:leader="dot" w:pos="10194"/>
        </w:tabs>
        <w:rPr>
          <w:rFonts w:ascii="Times New Roman" w:hAnsi="Times New Roman"/>
          <w:noProof/>
          <w:sz w:val="24"/>
        </w:rPr>
      </w:pPr>
      <w:r>
        <w:rPr>
          <w:noProof/>
        </w:rPr>
        <w:t>7.3</w:t>
      </w:r>
      <w:r>
        <w:rPr>
          <w:rFonts w:ascii="Times New Roman" w:hAnsi="Times New Roman"/>
          <w:noProof/>
          <w:sz w:val="24"/>
        </w:rPr>
        <w:tab/>
      </w:r>
      <w:r>
        <w:rPr>
          <w:noProof/>
        </w:rPr>
        <w:t>Supprimer un dossier</w:t>
      </w:r>
      <w:r>
        <w:rPr>
          <w:noProof/>
        </w:rPr>
        <w:tab/>
      </w:r>
      <w:r>
        <w:rPr>
          <w:noProof/>
        </w:rPr>
        <w:fldChar w:fldCharType="begin"/>
      </w:r>
      <w:r>
        <w:rPr>
          <w:noProof/>
        </w:rPr>
        <w:instrText xml:space="preserve"> PAGEREF _Toc310341959 \h </w:instrText>
      </w:r>
      <w:r w:rsidR="00EB1FE7">
        <w:rPr>
          <w:noProof/>
        </w:rPr>
      </w:r>
      <w:r>
        <w:rPr>
          <w:noProof/>
        </w:rPr>
        <w:fldChar w:fldCharType="separate"/>
      </w:r>
      <w:r>
        <w:rPr>
          <w:noProof/>
        </w:rPr>
        <w:t>25</w:t>
      </w:r>
      <w:r>
        <w:rPr>
          <w:noProof/>
        </w:rPr>
        <w:fldChar w:fldCharType="end"/>
      </w:r>
    </w:p>
    <w:p w:rsidR="008E68AF" w:rsidRDefault="008E68AF">
      <w:pPr>
        <w:pStyle w:val="TM1"/>
        <w:tabs>
          <w:tab w:val="left" w:pos="480"/>
          <w:tab w:val="right" w:leader="dot" w:pos="10194"/>
        </w:tabs>
        <w:rPr>
          <w:rFonts w:ascii="Times New Roman" w:hAnsi="Times New Roman"/>
          <w:noProof/>
          <w:sz w:val="24"/>
        </w:rPr>
      </w:pPr>
      <w:r w:rsidRPr="00B2685B">
        <w:rPr>
          <w:bCs/>
          <w:noProof/>
          <w:snapToGrid w:val="0"/>
        </w:rPr>
        <w:t>8</w:t>
      </w:r>
      <w:r>
        <w:rPr>
          <w:rFonts w:ascii="Times New Roman" w:hAnsi="Times New Roman"/>
          <w:noProof/>
          <w:sz w:val="24"/>
        </w:rPr>
        <w:tab/>
      </w:r>
      <w:r>
        <w:rPr>
          <w:noProof/>
        </w:rPr>
        <w:t>Ajouter des droits de consultation ou de modification à un cahier de textes</w:t>
      </w:r>
      <w:r>
        <w:rPr>
          <w:noProof/>
        </w:rPr>
        <w:tab/>
      </w:r>
      <w:r>
        <w:rPr>
          <w:noProof/>
        </w:rPr>
        <w:fldChar w:fldCharType="begin"/>
      </w:r>
      <w:r>
        <w:rPr>
          <w:noProof/>
        </w:rPr>
        <w:instrText xml:space="preserve"> PAGEREF _Toc310341960 \h </w:instrText>
      </w:r>
      <w:r w:rsidR="00EB1FE7">
        <w:rPr>
          <w:noProof/>
        </w:rPr>
      </w:r>
      <w:r>
        <w:rPr>
          <w:noProof/>
        </w:rPr>
        <w:fldChar w:fldCharType="separate"/>
      </w:r>
      <w:r>
        <w:rPr>
          <w:noProof/>
        </w:rPr>
        <w:t>26</w:t>
      </w:r>
      <w:r>
        <w:rPr>
          <w:noProof/>
        </w:rPr>
        <w:fldChar w:fldCharType="end"/>
      </w:r>
    </w:p>
    <w:p w:rsidR="00287D06" w:rsidRDefault="00287D06" w:rsidP="00287D06">
      <w:pPr>
        <w:pStyle w:val="Contents1"/>
        <w:tabs>
          <w:tab w:val="clear" w:pos="9637"/>
          <w:tab w:val="right" w:leader="dot" w:pos="9659"/>
        </w:tabs>
      </w:pPr>
      <w:r>
        <w:fldChar w:fldCharType="end"/>
      </w:r>
    </w:p>
    <w:p w:rsidR="00287D06" w:rsidRDefault="00287D06" w:rsidP="00287D06">
      <w:pPr>
        <w:pStyle w:val="TexteFylab"/>
        <w:spacing w:after="240"/>
      </w:pPr>
    </w:p>
    <w:p w:rsidR="00287D06" w:rsidRDefault="00287D06" w:rsidP="00287D06"/>
    <w:p w:rsidR="00287D06" w:rsidRDefault="00287D06" w:rsidP="00287D06"/>
    <w:p w:rsidR="00287D06" w:rsidRPr="00C64355" w:rsidRDefault="00287D06" w:rsidP="00C224BC">
      <w:pPr>
        <w:pStyle w:val="Titre1"/>
        <w:rPr>
          <w:kern w:val="36"/>
        </w:rPr>
      </w:pPr>
      <w:bookmarkStart w:id="0" w:name="_Toc310341905"/>
      <w:r w:rsidRPr="00C64355">
        <w:rPr>
          <w:kern w:val="36"/>
        </w:rPr>
        <w:lastRenderedPageBreak/>
        <w:t>Introduction</w:t>
      </w:r>
      <w:bookmarkEnd w:id="0"/>
    </w:p>
    <w:p w:rsidR="00287D06" w:rsidRPr="00C64355" w:rsidRDefault="00287D06" w:rsidP="00C224BC">
      <w:pPr>
        <w:pStyle w:val="Titre2"/>
      </w:pPr>
      <w:bookmarkStart w:id="1" w:name="_Toc310341906"/>
      <w:r w:rsidRPr="00C64355">
        <w:t>Accès aux contenus</w:t>
      </w:r>
      <w:bookmarkEnd w:id="1"/>
    </w:p>
    <w:p w:rsidR="00287D06" w:rsidRPr="00C64355" w:rsidRDefault="00287D06" w:rsidP="001F72A5">
      <w:r w:rsidRPr="00C64355">
        <w:t>Ce manuel utilisateur décrit toutes les fonctionnalités de la rubrique « Cahier de textes », actue</w:t>
      </w:r>
      <w:r w:rsidRPr="00C64355">
        <w:t>l</w:t>
      </w:r>
      <w:r w:rsidRPr="00C64355">
        <w:t xml:space="preserve">lement disponibles dans </w:t>
      </w:r>
      <w:r w:rsidR="006B6116">
        <w:t>le service ENT/RRA</w:t>
      </w:r>
      <w:r w:rsidRPr="00C64355">
        <w:t xml:space="preserve">. </w:t>
      </w:r>
    </w:p>
    <w:p w:rsidR="00287D06" w:rsidRPr="00C64355" w:rsidRDefault="003450DF" w:rsidP="00287D06">
      <w:pPr>
        <w:spacing w:before="198" w:after="240"/>
        <w:rPr>
          <w:rFonts w:ascii="Lucida Sans" w:hAnsi="Lucida Sans"/>
          <w:sz w:val="20"/>
          <w:szCs w:val="20"/>
        </w:rPr>
      </w:pPr>
      <w:r>
        <w:rPr>
          <w:noProof/>
        </w:rPr>
        <w:pict>
          <v:rect id="_x0000_s1789" style="position:absolute;left:0;text-align:left;margin-left:153pt;margin-top:2.15pt;width:334.05pt;height:18.4pt;z-index:251712512" filled="f" strokecolor="red" strokeweight="1.5pt"/>
        </w:pict>
      </w:r>
      <w:r w:rsidR="004C25F8">
        <w:rPr>
          <w:rFonts w:ascii="Lucida Sans" w:hAnsi="Lucida Sans"/>
          <w:noProof/>
          <w:sz w:val="20"/>
          <w:szCs w:val="20"/>
        </w:rPr>
        <w:drawing>
          <wp:inline distT="0" distB="0" distL="0" distR="0">
            <wp:extent cx="6124575" cy="191135"/>
            <wp:effectExtent l="19050" t="0" r="952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124575" cy="191135"/>
                    </a:xfrm>
                    <a:prstGeom prst="rect">
                      <a:avLst/>
                    </a:prstGeom>
                    <a:noFill/>
                    <a:ln w="9525">
                      <a:noFill/>
                      <a:miter lim="800000"/>
                      <a:headEnd/>
                      <a:tailEnd/>
                    </a:ln>
                  </pic:spPr>
                </pic:pic>
              </a:graphicData>
            </a:graphic>
          </wp:inline>
        </w:drawing>
      </w:r>
    </w:p>
    <w:p w:rsidR="007E2A2F" w:rsidRPr="00C64355" w:rsidRDefault="007E2A2F" w:rsidP="00287D06">
      <w:r w:rsidRPr="007E2A2F">
        <w:t>Votre établissement a choisi d’activer un certain nombre de fonctionnalités composant le service ENT/RRA. Nous vous invitons donc à consulter les chapitres décrivant ces fonctionnalités. Vous pouvez y accéder via le menu principal de navigation.</w:t>
      </w:r>
    </w:p>
    <w:p w:rsidR="00287D06" w:rsidRPr="00C64355" w:rsidRDefault="00287D06" w:rsidP="00C224BC">
      <w:pPr>
        <w:pStyle w:val="Titre2"/>
      </w:pPr>
      <w:bookmarkStart w:id="2" w:name="_Toc310341907"/>
      <w:r w:rsidRPr="00C64355">
        <w:t>Conseils d'utilisation</w:t>
      </w:r>
      <w:bookmarkEnd w:id="2"/>
    </w:p>
    <w:p w:rsidR="00287D06" w:rsidRPr="00C64355" w:rsidRDefault="00287D06" w:rsidP="00287D06">
      <w:r w:rsidRPr="00C64355">
        <w:t>L'utilisation de la touche retour du navigateur est fortement déconseillée : celle</w:t>
      </w:r>
      <w:r w:rsidR="000050D3">
        <w:t>-</w:t>
      </w:r>
      <w:r w:rsidRPr="00C64355">
        <w:t>ci permet d'afficher des pages enregi</w:t>
      </w:r>
      <w:r w:rsidRPr="00C64355">
        <w:t>s</w:t>
      </w:r>
      <w:r w:rsidRPr="00C64355">
        <w:t xml:space="preserve">trées par votre navigateur ne représentant plus la réalité des informations réellement stockées dans vos différents cahiers de textes. </w:t>
      </w:r>
    </w:p>
    <w:p w:rsidR="00287D06" w:rsidRPr="00C64355" w:rsidRDefault="00287D06" w:rsidP="00287D06"/>
    <w:p w:rsidR="00287D06" w:rsidRPr="00C64355" w:rsidRDefault="00287D06" w:rsidP="00287D06">
      <w:r w:rsidRPr="00C64355">
        <w:t xml:space="preserve">Le cahier de textes </w:t>
      </w:r>
      <w:r w:rsidR="006B6116">
        <w:t>du service ENT/RRA</w:t>
      </w:r>
      <w:r w:rsidR="006B6116" w:rsidRPr="00C64355">
        <w:t xml:space="preserve"> </w:t>
      </w:r>
      <w:r w:rsidRPr="00C64355">
        <w:t>vous fournit tous les liens nécessaires pour vous replacer où vous le souhaitez dans l'application. Les informations présentées sont alors parfaitement cohérentes avec le contenu des informations stockées dans vos cahiers de textes.</w:t>
      </w:r>
    </w:p>
    <w:p w:rsidR="00287D06" w:rsidRPr="00C64355" w:rsidRDefault="00287D06" w:rsidP="00287D06">
      <w:pPr>
        <w:spacing w:before="119" w:after="240"/>
        <w:rPr>
          <w:rFonts w:ascii="Times New Roman" w:hAnsi="Times New Roman"/>
        </w:rPr>
      </w:pPr>
    </w:p>
    <w:p w:rsidR="00287D06" w:rsidRPr="00C64355" w:rsidRDefault="00287D06" w:rsidP="00287D06">
      <w:pPr>
        <w:pStyle w:val="ENT-Astuce"/>
      </w:pPr>
      <w:r w:rsidRPr="00C64355">
        <w:t>La barre horizontale en dessous de la barre de menu contient ce qu'on appelle dans le jargon des interfaces Web : « le fil d'Ariane ». Le fil d'Ariane vous indique le chemin de navigation vous amenant sur la page courante et il vous permet de revenir à n'importe quel</w:t>
      </w:r>
      <w:r w:rsidR="000050D3">
        <w:t>le</w:t>
      </w:r>
      <w:r w:rsidRPr="00C64355">
        <w:t xml:space="preserve"> page du chemin de navigation. Le fil d'Ariane est la bonne manière de revenir en arrière sans utiliser la touche retour du navigateur.</w:t>
      </w:r>
    </w:p>
    <w:p w:rsidR="00287D06" w:rsidRPr="00C64355" w:rsidRDefault="00287D06" w:rsidP="00287D06">
      <w:pPr>
        <w:spacing w:before="119" w:after="240"/>
        <w:rPr>
          <w:rFonts w:ascii="Times New Roman" w:hAnsi="Times New Roman"/>
        </w:rPr>
      </w:pPr>
    </w:p>
    <w:p w:rsidR="00287D06" w:rsidRPr="00C64355" w:rsidRDefault="00287D06" w:rsidP="00C224BC">
      <w:pPr>
        <w:pStyle w:val="Titre1"/>
        <w:rPr>
          <w:kern w:val="36"/>
        </w:rPr>
      </w:pPr>
      <w:bookmarkStart w:id="3" w:name="_Toc310341908"/>
      <w:r w:rsidRPr="00C64355">
        <w:rPr>
          <w:kern w:val="36"/>
        </w:rPr>
        <w:lastRenderedPageBreak/>
        <w:t>Présentation du service Cahier de textes</w:t>
      </w:r>
      <w:bookmarkEnd w:id="3"/>
    </w:p>
    <w:p w:rsidR="00287D06" w:rsidRPr="00C64355" w:rsidRDefault="00A4489E" w:rsidP="00C224BC">
      <w:pPr>
        <w:pStyle w:val="Titre2"/>
      </w:pPr>
      <w:bookmarkStart w:id="4" w:name="_Toc310341909"/>
      <w:r>
        <w:t xml:space="preserve">Accès au service </w:t>
      </w:r>
      <w:r w:rsidR="003450DF">
        <w:t>C</w:t>
      </w:r>
      <w:r>
        <w:t>ahier</w:t>
      </w:r>
      <w:r w:rsidR="00287D06" w:rsidRPr="00C64355">
        <w:t xml:space="preserve"> de textes</w:t>
      </w:r>
      <w:bookmarkEnd w:id="4"/>
    </w:p>
    <w:p w:rsidR="00287D06" w:rsidRPr="00C64355" w:rsidRDefault="00287D06" w:rsidP="00287D06">
      <w:pPr>
        <w:spacing w:before="119" w:after="240"/>
        <w:rPr>
          <w:rFonts w:ascii="Times New Roman" w:hAnsi="Times New Roman"/>
        </w:rPr>
      </w:pPr>
    </w:p>
    <w:p w:rsidR="00287D06" w:rsidRPr="00C64355" w:rsidRDefault="00287D06" w:rsidP="00287D06">
      <w:pPr>
        <w:spacing w:before="198" w:after="240" w:line="276" w:lineRule="auto"/>
        <w:jc w:val="center"/>
        <w:rPr>
          <w:rFonts w:ascii="Lucida Sans" w:hAnsi="Lucida Sans"/>
          <w:sz w:val="20"/>
          <w:szCs w:val="20"/>
        </w:rPr>
      </w:pPr>
      <w:r>
        <w:rPr>
          <w:rFonts w:ascii="Lucida Sans" w:hAnsi="Lucida Sans"/>
          <w:noProof/>
          <w:sz w:val="20"/>
          <w:szCs w:val="20"/>
        </w:rPr>
        <w:pict>
          <v:rect id="_x0000_s1788" style="position:absolute;left:0;text-align:left;margin-left:222.8pt;margin-top:39.45pt;width:80.35pt;height:25.95pt;z-index:251711488" filled="f" strokecolor="red" strokeweight="1.5pt"/>
        </w:pict>
      </w:r>
      <w:r w:rsidR="004C25F8">
        <w:rPr>
          <w:rFonts w:ascii="Lucida Sans" w:hAnsi="Lucida Sans"/>
          <w:noProof/>
          <w:sz w:val="20"/>
          <w:szCs w:val="20"/>
        </w:rPr>
        <w:drawing>
          <wp:inline distT="0" distB="0" distL="0" distR="0">
            <wp:extent cx="1849755" cy="1680210"/>
            <wp:effectExtent l="1905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1849755" cy="1680210"/>
                    </a:xfrm>
                    <a:prstGeom prst="rect">
                      <a:avLst/>
                    </a:prstGeom>
                    <a:noFill/>
                    <a:ln w="9525">
                      <a:noFill/>
                      <a:miter lim="800000"/>
                      <a:headEnd/>
                      <a:tailEnd/>
                    </a:ln>
                  </pic:spPr>
                </pic:pic>
              </a:graphicData>
            </a:graphic>
          </wp:inline>
        </w:drawing>
      </w:r>
    </w:p>
    <w:p w:rsidR="00287D06" w:rsidRPr="00C64355" w:rsidRDefault="00287D06" w:rsidP="00287D06">
      <w:pPr>
        <w:rPr>
          <w:rFonts w:ascii="Times New Roman" w:hAnsi="Times New Roman"/>
        </w:rPr>
      </w:pPr>
      <w:r w:rsidRPr="00C64355">
        <w:t>Le service cahier de textes est accessible depuis le menu de navigation «</w:t>
      </w:r>
      <w:r w:rsidRPr="00C64355">
        <w:rPr>
          <w:b/>
          <w:bCs/>
        </w:rPr>
        <w:t> Pédagogie </w:t>
      </w:r>
      <w:r w:rsidRPr="00C64355">
        <w:t>» Il fait partie des services initiaux, c'est-à-dire disponibles à l’ouverture de l’ENT pour tous les établissements.</w:t>
      </w:r>
    </w:p>
    <w:p w:rsidR="00287D06" w:rsidRPr="00C64355" w:rsidRDefault="00287D06" w:rsidP="00287D06">
      <w:pPr>
        <w:spacing w:before="198" w:after="240" w:line="276" w:lineRule="auto"/>
        <w:rPr>
          <w:rFonts w:ascii="Lucida Sans" w:hAnsi="Lucida Sans"/>
          <w:sz w:val="20"/>
          <w:szCs w:val="20"/>
        </w:rPr>
      </w:pPr>
    </w:p>
    <w:p w:rsidR="00287D06" w:rsidRPr="00C64355" w:rsidRDefault="00287D06" w:rsidP="00C224BC">
      <w:pPr>
        <w:pStyle w:val="Titre2"/>
      </w:pPr>
      <w:bookmarkStart w:id="5" w:name="_Toc310341910"/>
      <w:r w:rsidRPr="00C64355">
        <w:t>Présentation générale du service</w:t>
      </w:r>
      <w:bookmarkEnd w:id="5"/>
    </w:p>
    <w:p w:rsidR="00287D06" w:rsidRPr="00C64355" w:rsidRDefault="00287D06" w:rsidP="00287D06">
      <w:r w:rsidRPr="00C64355">
        <w:t xml:space="preserve">Le cahier de textes </w:t>
      </w:r>
      <w:r w:rsidR="006B6116">
        <w:t>du service ENT/RRA</w:t>
      </w:r>
      <w:r w:rsidRPr="00C64355">
        <w:t xml:space="preserve"> est un cahier de textes en ligne. Il permet de donner le travail à faire à la maison à vos élèves, d'indiquer le travail fait en classe. Le cahier de textes en ligne permet aux parents et aux élèves de consulter les informations sur les travaux les concernant. </w:t>
      </w:r>
    </w:p>
    <w:p w:rsidR="00287D06" w:rsidRPr="00C64355" w:rsidRDefault="00287D06" w:rsidP="00287D06">
      <w:r w:rsidRPr="00C64355">
        <w:t>Les cahiers de textes « officiels » sont créés à partir des données issues de votre emploi du temps. Vous disposerez ainsi pour chacune de vos classes ou chacun de vos groupes d'un cahier de textes pour la matière enseignée à cette classe ou ce groupe.</w:t>
      </w:r>
    </w:p>
    <w:p w:rsidR="00287D06" w:rsidRPr="00C64355" w:rsidRDefault="00287D06" w:rsidP="00287D06">
      <w:r w:rsidRPr="00C64355">
        <w:t>Vous avez également la possibilité de créer des cahiers de textes « privés ». Ces cahiers de textes ne sont visibles que par vous. Ils vous permettent, par exemple, de créer un cahier de textes par niveau afin de pouvoir réutiliser d'une classe à l'autre où d'une année à l'autre les travaux que vous avez saisis dans le cahier de textes privé.</w:t>
      </w:r>
    </w:p>
    <w:p w:rsidR="00287D06" w:rsidRPr="00C64355" w:rsidRDefault="00287D06" w:rsidP="00287D06">
      <w:r w:rsidRPr="00C64355">
        <w:rPr>
          <w:b/>
          <w:bCs/>
        </w:rPr>
        <w:t>L'utilisation des cahiers de textes privés a été conçue pour que vous puissiez commencer à travailler avec le c</w:t>
      </w:r>
      <w:r w:rsidRPr="00C64355">
        <w:rPr>
          <w:b/>
          <w:bCs/>
        </w:rPr>
        <w:t>a</w:t>
      </w:r>
      <w:r w:rsidRPr="00C64355">
        <w:rPr>
          <w:b/>
          <w:bCs/>
        </w:rPr>
        <w:t>hier de textes en ligne sans avoir à attendre la mise à disposition effective des cahiers de textes classes « officiels »</w:t>
      </w:r>
      <w:r w:rsidRPr="00C64355">
        <w:t xml:space="preserve">. </w:t>
      </w:r>
    </w:p>
    <w:p w:rsidR="00287D06" w:rsidRPr="00C64355" w:rsidRDefault="00287D06" w:rsidP="00287D06">
      <w:pPr>
        <w:spacing w:before="119" w:after="240"/>
        <w:rPr>
          <w:rFonts w:ascii="Times New Roman" w:hAnsi="Times New Roman"/>
        </w:rPr>
      </w:pPr>
    </w:p>
    <w:p w:rsidR="00287D06" w:rsidRDefault="00287D06" w:rsidP="00C224BC">
      <w:pPr>
        <w:pStyle w:val="Titre1"/>
      </w:pPr>
      <w:bookmarkStart w:id="6" w:name="_Toc310341911"/>
      <w:r>
        <w:lastRenderedPageBreak/>
        <w:t>Consulter le travail à faire à la maison et/ou  fait en classe</w:t>
      </w:r>
      <w:bookmarkEnd w:id="6"/>
    </w:p>
    <w:p w:rsidR="00287D06" w:rsidRDefault="00287D06" w:rsidP="00666847">
      <w:r>
        <w:t>On parlera d'« activité » pour le travail fait en classe et celui donné à faire à la maison.</w:t>
      </w:r>
    </w:p>
    <w:p w:rsidR="00287D06" w:rsidRDefault="00287D06" w:rsidP="00666847">
      <w:r>
        <w:t xml:space="preserve">Le cahier de textes </w:t>
      </w:r>
      <w:r w:rsidR="006B6116">
        <w:t xml:space="preserve">du service ENT/RRA </w:t>
      </w:r>
      <w:r>
        <w:t>met à votre disposition un moteur de recherches sur les activités auxquelles vous avez accès. Cela vous permet ainsi facilement de consulter le travail que vous avez à faire ainsi que ce qui a été fait en cours lorsque vous avez été absent.</w:t>
      </w:r>
    </w:p>
    <w:p w:rsidR="00287D06" w:rsidRDefault="00287D06" w:rsidP="00666847">
      <w:r>
        <w:t>A chaque activité, vous pouvez consulter des ressources éventuellement associées par l'enseignant.</w:t>
      </w:r>
    </w:p>
    <w:p w:rsidR="00287D06" w:rsidRDefault="00287D06" w:rsidP="00287D06"/>
    <w:p w:rsidR="00287D06" w:rsidRDefault="00287D06" w:rsidP="00C224BC">
      <w:pPr>
        <w:pStyle w:val="Titre2"/>
      </w:pPr>
      <w:bookmarkStart w:id="7" w:name="_Toc310341912"/>
      <w:r>
        <w:t>Rechercher les travaux à faire à la maison et/ou faits en classe</w:t>
      </w:r>
      <w:bookmarkEnd w:id="7"/>
    </w:p>
    <w:p w:rsidR="00287D06" w:rsidRDefault="00287D06" w:rsidP="00287D06">
      <w:r>
        <w:t>Lorsque vous vous connectez, vous accédez par défaut à cet outil de recherche. La vue synthétique que vous obtenez est la liste de vos activités à la maison depuis la semaine précédente jusqu'aux 3 semaines suivantes.</w:t>
      </w:r>
    </w:p>
    <w:p w:rsidR="00287D06" w:rsidRDefault="00287D06" w:rsidP="00287D06"/>
    <w:p w:rsidR="00287D06" w:rsidRDefault="004C25F8" w:rsidP="00287D06">
      <w:r>
        <w:rPr>
          <w:noProof/>
        </w:rPr>
        <w:drawing>
          <wp:inline distT="0" distB="0" distL="0" distR="0">
            <wp:extent cx="6134735" cy="1775460"/>
            <wp:effectExtent l="1905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134735" cy="1775460"/>
                    </a:xfrm>
                    <a:prstGeom prst="rect">
                      <a:avLst/>
                    </a:prstGeom>
                    <a:noFill/>
                    <a:ln w="9525">
                      <a:noFill/>
                      <a:miter lim="800000"/>
                      <a:headEnd/>
                      <a:tailEnd/>
                    </a:ln>
                  </pic:spPr>
                </pic:pic>
              </a:graphicData>
            </a:graphic>
          </wp:inline>
        </w:drawing>
      </w:r>
    </w:p>
    <w:p w:rsidR="00287D06" w:rsidRDefault="00287D06" w:rsidP="00287D06"/>
    <w:p w:rsidR="00287D06" w:rsidRDefault="00287D06" w:rsidP="00287D06">
      <w:r>
        <w:t>Vous pouvez modifier l'ensemble des critères pour personnaliser votre recherche.</w:t>
      </w:r>
    </w:p>
    <w:p w:rsidR="00287D06" w:rsidRDefault="00287D06" w:rsidP="00287D06">
      <w:r>
        <w:t>Les critères disponibles sont :</w:t>
      </w:r>
    </w:p>
    <w:p w:rsidR="00287D06" w:rsidRDefault="00287D06" w:rsidP="0039725B">
      <w:pPr>
        <w:pStyle w:val="ENT-Puce"/>
        <w:numPr>
          <w:ilvl w:val="0"/>
          <w:numId w:val="17"/>
        </w:numPr>
        <w:suppressAutoHyphens/>
        <w:autoSpaceDN w:val="0"/>
        <w:textAlignment w:val="baseline"/>
      </w:pPr>
      <w:r>
        <w:t>le contexte d'activité : en classe ou à la maison</w:t>
      </w:r>
    </w:p>
    <w:p w:rsidR="00287D06" w:rsidRDefault="00287D06" w:rsidP="0039725B">
      <w:pPr>
        <w:pStyle w:val="ENT-Puce"/>
        <w:numPr>
          <w:ilvl w:val="0"/>
          <w:numId w:val="15"/>
        </w:numPr>
        <w:suppressAutoHyphens/>
        <w:autoSpaceDN w:val="0"/>
        <w:textAlignment w:val="baseline"/>
      </w:pPr>
      <w:r>
        <w:t>le type d'activité : choix de filtrer sur un type d'activité (exercice, devoir à rendre, etc...)</w:t>
      </w:r>
    </w:p>
    <w:p w:rsidR="00287D06" w:rsidRDefault="00287D06" w:rsidP="0039725B">
      <w:pPr>
        <w:pStyle w:val="ENT-Puce"/>
        <w:numPr>
          <w:ilvl w:val="0"/>
          <w:numId w:val="15"/>
        </w:numPr>
        <w:suppressAutoHyphens/>
        <w:autoSpaceDN w:val="0"/>
        <w:textAlignment w:val="baseline"/>
      </w:pPr>
      <w:r>
        <w:t>cahier de textes : choix de filtrer sur un cahier de textes</w:t>
      </w:r>
    </w:p>
    <w:p w:rsidR="00287D06" w:rsidRDefault="00287D06" w:rsidP="0039725B">
      <w:pPr>
        <w:pStyle w:val="ENT-Puce"/>
        <w:numPr>
          <w:ilvl w:val="0"/>
          <w:numId w:val="15"/>
        </w:numPr>
        <w:suppressAutoHyphens/>
        <w:autoSpaceDN w:val="0"/>
        <w:textAlignment w:val="baseline"/>
      </w:pPr>
      <w:r>
        <w:t>la matière : choix de filtrer sur une matière</w:t>
      </w:r>
    </w:p>
    <w:p w:rsidR="00287D06" w:rsidRDefault="00287D06" w:rsidP="0039725B">
      <w:pPr>
        <w:pStyle w:val="ENT-Puce"/>
        <w:numPr>
          <w:ilvl w:val="0"/>
          <w:numId w:val="15"/>
        </w:numPr>
        <w:suppressAutoHyphens/>
        <w:autoSpaceDN w:val="0"/>
        <w:textAlignment w:val="baseline"/>
      </w:pPr>
      <w:r>
        <w:t>groupes : choix de filtrer en classe ou sur un groupe</w:t>
      </w:r>
    </w:p>
    <w:p w:rsidR="00287D06" w:rsidRDefault="00287D06" w:rsidP="0039725B">
      <w:pPr>
        <w:pStyle w:val="ENT-Puce"/>
        <w:numPr>
          <w:ilvl w:val="0"/>
          <w:numId w:val="15"/>
        </w:numPr>
        <w:suppressAutoHyphens/>
        <w:autoSpaceDN w:val="0"/>
        <w:textAlignment w:val="baseline"/>
      </w:pPr>
      <w:r>
        <w:t>Mot clés : saisie d'un ou plusieurs mots clés ; la recherche par mot clé s'effectue dans le titre et la description de l'activité.</w:t>
      </w:r>
    </w:p>
    <w:p w:rsidR="00287D06" w:rsidRDefault="00287D06" w:rsidP="0039725B">
      <w:pPr>
        <w:pStyle w:val="ENT-Puce"/>
        <w:numPr>
          <w:ilvl w:val="0"/>
          <w:numId w:val="15"/>
        </w:numPr>
        <w:suppressAutoHyphens/>
        <w:autoSpaceDN w:val="0"/>
        <w:textAlignment w:val="baseline"/>
      </w:pPr>
      <w:r>
        <w:t>Dates de début et de fin des activités.</w:t>
      </w:r>
    </w:p>
    <w:p w:rsidR="00287D06" w:rsidRDefault="00287D06" w:rsidP="00287D06"/>
    <w:p w:rsidR="00CC4AD1" w:rsidRDefault="00CC4AD1" w:rsidP="00287D06"/>
    <w:p w:rsidR="009F38BC" w:rsidRDefault="009F38BC" w:rsidP="00287D06"/>
    <w:p w:rsidR="009F38BC" w:rsidRDefault="009F38BC" w:rsidP="00287D06"/>
    <w:p w:rsidR="009F38BC" w:rsidRDefault="009F38BC" w:rsidP="00287D06"/>
    <w:p w:rsidR="009F38BC" w:rsidRDefault="009F38BC" w:rsidP="00287D06"/>
    <w:p w:rsidR="00287D06" w:rsidRDefault="00287D06" w:rsidP="00C224BC">
      <w:pPr>
        <w:pStyle w:val="Titre2"/>
      </w:pPr>
      <w:bookmarkStart w:id="8" w:name="_Toc310341913"/>
      <w:r>
        <w:lastRenderedPageBreak/>
        <w:t>Questions fréquentes</w:t>
      </w:r>
      <w:bookmarkEnd w:id="8"/>
    </w:p>
    <w:p w:rsidR="00287D06" w:rsidRDefault="00287D06" w:rsidP="00666847">
      <w:pPr>
        <w:pStyle w:val="Titre3"/>
      </w:pPr>
      <w:bookmarkStart w:id="9" w:name="_Toc310341914"/>
      <w:r>
        <w:t>Comment consulter le détail d'une activité et ses supports ?</w:t>
      </w:r>
      <w:bookmarkEnd w:id="9"/>
    </w:p>
    <w:p w:rsidR="00287D06" w:rsidRDefault="00287D06" w:rsidP="00CC4AD1">
      <w:pPr>
        <w:pStyle w:val="ENT-Action"/>
      </w:pPr>
      <w:r>
        <w:t xml:space="preserve">Cliquez sur le titre de l'activité dans la liste de résultat de </w:t>
      </w:r>
      <w:smartTag w:uri="urn:schemas-microsoft-com:office:smarttags" w:element="PersonName">
        <w:smartTagPr>
          <w:attr w:name="ProductID" w:val="la recherche.  Le"/>
        </w:smartTagPr>
        <w:r>
          <w:t>la recherche.  Le</w:t>
        </w:r>
      </w:smartTag>
      <w:r>
        <w:t xml:space="preserve"> détail s'affiche.</w:t>
      </w:r>
    </w:p>
    <w:p w:rsidR="00287D06" w:rsidRDefault="00287D06" w:rsidP="00CC4AD1">
      <w:pPr>
        <w:pStyle w:val="ENT-Action"/>
      </w:pPr>
      <w:r>
        <w:t>Si l'activité comporte des ressources, vous pouvez les consulter en cliquant sur leur nom.</w:t>
      </w:r>
    </w:p>
    <w:p w:rsidR="009F38BC" w:rsidRDefault="009F38BC" w:rsidP="009F38BC"/>
    <w:p w:rsidR="00287D06" w:rsidRDefault="00287D06" w:rsidP="00666847">
      <w:pPr>
        <w:pStyle w:val="Titre3"/>
      </w:pPr>
      <w:bookmarkStart w:id="10" w:name="_Toc310341915"/>
      <w:r>
        <w:t>Comment indique-t-on qu'une activité est terminée ?</w:t>
      </w:r>
      <w:bookmarkEnd w:id="10"/>
    </w:p>
    <w:p w:rsidR="00287D06" w:rsidRDefault="00287D06" w:rsidP="00287D06">
      <w:pPr>
        <w:pStyle w:val="ENT-Action"/>
        <w:numPr>
          <w:ilvl w:val="0"/>
          <w:numId w:val="7"/>
        </w:numPr>
        <w:tabs>
          <w:tab w:val="clear" w:pos="510"/>
        </w:tabs>
        <w:suppressAutoHyphens/>
        <w:autoSpaceDN w:val="0"/>
        <w:textAlignment w:val="baseline"/>
      </w:pPr>
      <w:r>
        <w:t>Cochez la case « Terminée » correspondant à l'activité dans le résultat du moteur de recherche.</w:t>
      </w:r>
    </w:p>
    <w:p w:rsidR="00287D06" w:rsidRDefault="004C25F8" w:rsidP="00287D06">
      <w:pPr>
        <w:pStyle w:val="TexteFylab"/>
      </w:pPr>
      <w:r>
        <w:rPr>
          <w:noProof/>
        </w:rPr>
        <w:drawing>
          <wp:inline distT="0" distB="0" distL="0" distR="0">
            <wp:extent cx="6124575" cy="1754505"/>
            <wp:effectExtent l="1905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6124575" cy="1754505"/>
                    </a:xfrm>
                    <a:prstGeom prst="rect">
                      <a:avLst/>
                    </a:prstGeom>
                    <a:noFill/>
                    <a:ln w="9525">
                      <a:noFill/>
                      <a:miter lim="800000"/>
                      <a:headEnd/>
                      <a:tailEnd/>
                    </a:ln>
                  </pic:spPr>
                </pic:pic>
              </a:graphicData>
            </a:graphic>
          </wp:inline>
        </w:drawing>
      </w:r>
    </w:p>
    <w:p w:rsidR="00287D06" w:rsidRDefault="00287D06" w:rsidP="00287D06">
      <w:r>
        <w:t>L'activité est alors écrite en vert.</w:t>
      </w:r>
    </w:p>
    <w:p w:rsidR="00287D06" w:rsidRDefault="00287D06" w:rsidP="00287D06"/>
    <w:p w:rsidR="00287D06" w:rsidRDefault="00287D06" w:rsidP="00666847">
      <w:pPr>
        <w:pStyle w:val="Titre3"/>
      </w:pPr>
      <w:bookmarkStart w:id="11" w:name="_Toc310341916"/>
      <w:r>
        <w:t>Comment trier les résultats de ma recherche ?</w:t>
      </w:r>
      <w:bookmarkEnd w:id="11"/>
    </w:p>
    <w:p w:rsidR="00287D06" w:rsidRDefault="00287D06" w:rsidP="00287D06">
      <w:pPr>
        <w:pStyle w:val="ENT-Action"/>
        <w:numPr>
          <w:ilvl w:val="0"/>
          <w:numId w:val="7"/>
        </w:numPr>
        <w:tabs>
          <w:tab w:val="clear" w:pos="510"/>
        </w:tabs>
        <w:suppressAutoHyphens/>
        <w:autoSpaceDN w:val="0"/>
        <w:textAlignment w:val="baseline"/>
      </w:pPr>
      <w:r>
        <w:t>Cliquez sur l'intitulé d'une colonne et les résultats sont triés suivant cette colonne.</w:t>
      </w:r>
    </w:p>
    <w:p w:rsidR="00287D06" w:rsidRDefault="00287D06" w:rsidP="00287D06">
      <w:pPr>
        <w:pStyle w:val="TexteFylab"/>
      </w:pPr>
      <w:r>
        <w:pict>
          <v:rect id="_x0000_s1762" style="position:absolute;left:0;text-align:left;margin-left:431.55pt;margin-top:80.9pt;width:51.4pt;height:12.05pt;z-index:251685888;visibility:visible;v-text-anchor:middle-center" filled="f" strokecolor="red" strokeweight=".71mm">
            <v:textbox style="mso-next-textbox:#_x0000_s1762;mso-rotate-with-shape:t" inset="0,0,0,0">
              <w:txbxContent>
                <w:p w:rsidR="00D370CB" w:rsidRDefault="00D370CB" w:rsidP="00287D06"/>
              </w:txbxContent>
            </v:textbox>
          </v:rect>
        </w:pict>
      </w:r>
      <w:r w:rsidR="004C25F8">
        <w:rPr>
          <w:noProof/>
        </w:rPr>
        <w:drawing>
          <wp:inline distT="0" distB="0" distL="0" distR="0">
            <wp:extent cx="6124575" cy="1732915"/>
            <wp:effectExtent l="1905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6124575" cy="1732915"/>
                    </a:xfrm>
                    <a:prstGeom prst="rect">
                      <a:avLst/>
                    </a:prstGeom>
                    <a:noFill/>
                    <a:ln w="9525">
                      <a:noFill/>
                      <a:miter lim="800000"/>
                      <a:headEnd/>
                      <a:tailEnd/>
                    </a:ln>
                  </pic:spPr>
                </pic:pic>
              </a:graphicData>
            </a:graphic>
          </wp:inline>
        </w:drawing>
      </w:r>
    </w:p>
    <w:p w:rsidR="008E68AF" w:rsidRDefault="008E68AF" w:rsidP="008E68AF"/>
    <w:p w:rsidR="00287D06" w:rsidRDefault="00287D06" w:rsidP="0039725B">
      <w:pPr>
        <w:pStyle w:val="ENT-Exemple"/>
        <w:numPr>
          <w:ilvl w:val="0"/>
          <w:numId w:val="19"/>
        </w:numPr>
        <w:tabs>
          <w:tab w:val="clear" w:pos="567"/>
          <w:tab w:val="left" w:pos="207"/>
        </w:tabs>
        <w:suppressAutoHyphens/>
        <w:autoSpaceDN w:val="0"/>
        <w:textAlignment w:val="baseline"/>
      </w:pPr>
      <w:r>
        <w:t>Par exemple, un clic sur la colonne « Date » ré-ordonne les résultats suivant la date d'échéance ou de réalisation de l'activité.</w:t>
      </w:r>
    </w:p>
    <w:p w:rsidR="008E68AF" w:rsidRDefault="008E68AF" w:rsidP="00CC4AD1">
      <w:pPr>
        <w:pStyle w:val="ENT-Rsultat"/>
        <w:numPr>
          <w:ilvl w:val="0"/>
          <w:numId w:val="0"/>
        </w:numPr>
        <w:suppressAutoHyphens/>
        <w:autoSpaceDN w:val="0"/>
        <w:ind w:left="567"/>
        <w:textAlignment w:val="baseline"/>
      </w:pPr>
    </w:p>
    <w:p w:rsidR="00CC4AD1" w:rsidRDefault="00CC4AD1" w:rsidP="00CC4AD1">
      <w:pPr>
        <w:pStyle w:val="ENT-Rsultat"/>
        <w:numPr>
          <w:ilvl w:val="0"/>
          <w:numId w:val="0"/>
        </w:numPr>
        <w:suppressAutoHyphens/>
        <w:autoSpaceDN w:val="0"/>
        <w:ind w:left="567"/>
        <w:textAlignment w:val="baseline"/>
      </w:pPr>
    </w:p>
    <w:p w:rsidR="00287D06" w:rsidRDefault="00287D06" w:rsidP="009F38BC">
      <w:pPr>
        <w:pStyle w:val="ENT-Rsultat"/>
      </w:pPr>
      <w:r>
        <w:lastRenderedPageBreak/>
        <w:t>Le résultat obtenu est le suivant.</w:t>
      </w:r>
    </w:p>
    <w:p w:rsidR="00287D06" w:rsidRDefault="004C25F8" w:rsidP="00287D06">
      <w:r>
        <w:rPr>
          <w:noProof/>
        </w:rPr>
        <w:drawing>
          <wp:inline distT="0" distB="0" distL="0" distR="0">
            <wp:extent cx="6134735" cy="1743710"/>
            <wp:effectExtent l="1905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134735" cy="1743710"/>
                    </a:xfrm>
                    <a:prstGeom prst="rect">
                      <a:avLst/>
                    </a:prstGeom>
                    <a:noFill/>
                    <a:ln w="9525">
                      <a:noFill/>
                      <a:miter lim="800000"/>
                      <a:headEnd/>
                      <a:tailEnd/>
                    </a:ln>
                  </pic:spPr>
                </pic:pic>
              </a:graphicData>
            </a:graphic>
          </wp:inline>
        </w:drawing>
      </w:r>
    </w:p>
    <w:p w:rsidR="00287D06" w:rsidRDefault="00287D06" w:rsidP="00287D06"/>
    <w:p w:rsidR="00287D06" w:rsidRDefault="00287D06" w:rsidP="00287D06">
      <w:r>
        <w:t>Un nouveau clic sur la colonne date ordonnera les résultats suivant les dates mais dans le sens des échéances les plus avancées dans le temps vers les moins avancées dans le temps.</w:t>
      </w:r>
    </w:p>
    <w:p w:rsidR="00287D06" w:rsidRDefault="00287D06" w:rsidP="00287D06"/>
    <w:p w:rsidR="00287D06" w:rsidRDefault="00287D06" w:rsidP="00666847">
      <w:pPr>
        <w:pStyle w:val="Titre3"/>
      </w:pPr>
      <w:bookmarkStart w:id="12" w:name="_Toc310341917"/>
      <w:r>
        <w:t>Comment revient-on aux critères de recherche par défaut ?</w:t>
      </w:r>
      <w:bookmarkEnd w:id="12"/>
    </w:p>
    <w:p w:rsidR="00287D06" w:rsidRPr="00CC4AD1" w:rsidRDefault="00287D06" w:rsidP="00CC4AD1">
      <w:pPr>
        <w:pStyle w:val="ENT-Action"/>
      </w:pPr>
      <w:r w:rsidRPr="00CC4AD1">
        <w:t>Cliquez sur le bouton « Réinit. » à droite du bouton « Rechercher ».</w:t>
      </w:r>
    </w:p>
    <w:p w:rsidR="00287D06" w:rsidRDefault="00287D06" w:rsidP="00287D06">
      <w:pPr>
        <w:rPr>
          <w:sz w:val="16"/>
          <w:szCs w:val="16"/>
        </w:rPr>
      </w:pPr>
      <w:r>
        <w:pict>
          <v:rect id="_x0000_s1763" style="position:absolute;left:0;text-align:left;margin-left:446.65pt;margin-top:56.6pt;width:33.55pt;height:17.85pt;z-index:251686912;visibility:visible;v-text-anchor:middle-center" filled="f" strokecolor="red" strokeweight=".71mm">
            <v:textbox style="mso-rotate-with-shape:t" inset="0,0,0,0">
              <w:txbxContent>
                <w:p w:rsidR="00D370CB" w:rsidRPr="00F6098F" w:rsidRDefault="00D370CB" w:rsidP="00287D06"/>
              </w:txbxContent>
            </v:textbox>
          </v:rect>
        </w:pict>
      </w:r>
      <w:r w:rsidR="004C25F8">
        <w:rPr>
          <w:noProof/>
          <w:sz w:val="16"/>
          <w:szCs w:val="16"/>
        </w:rPr>
        <w:drawing>
          <wp:inline distT="0" distB="0" distL="0" distR="0">
            <wp:extent cx="6124575" cy="1488440"/>
            <wp:effectExtent l="19050" t="0" r="952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6124575" cy="1488440"/>
                    </a:xfrm>
                    <a:prstGeom prst="rect">
                      <a:avLst/>
                    </a:prstGeom>
                    <a:noFill/>
                    <a:ln w="9525">
                      <a:noFill/>
                      <a:miter lim="800000"/>
                      <a:headEnd/>
                      <a:tailEnd/>
                    </a:ln>
                  </pic:spPr>
                </pic:pic>
              </a:graphicData>
            </a:graphic>
          </wp:inline>
        </w:drawing>
      </w:r>
    </w:p>
    <w:p w:rsidR="00287D06" w:rsidRDefault="00287D06" w:rsidP="00287D06"/>
    <w:p w:rsidR="00287D06" w:rsidRDefault="00287D06" w:rsidP="00666847">
      <w:pPr>
        <w:pStyle w:val="Titre3"/>
      </w:pPr>
      <w:bookmarkStart w:id="13" w:name="_Toc310341918"/>
      <w:r>
        <w:t>Comment accéder à la recherche à partir des cahiers de textes ?</w:t>
      </w:r>
      <w:bookmarkEnd w:id="13"/>
    </w:p>
    <w:p w:rsidR="00287D06" w:rsidRDefault="00287D06" w:rsidP="00287D06">
      <w:pPr>
        <w:pStyle w:val="ENT-Action"/>
        <w:numPr>
          <w:ilvl w:val="0"/>
          <w:numId w:val="7"/>
        </w:numPr>
        <w:tabs>
          <w:tab w:val="clear" w:pos="510"/>
        </w:tabs>
        <w:suppressAutoHyphens/>
        <w:autoSpaceDN w:val="0"/>
        <w:textAlignment w:val="baseline"/>
      </w:pPr>
      <w:r>
        <w:t>Cliquez sur le lien de la barre de menu « Recherche des activités ».</w:t>
      </w:r>
    </w:p>
    <w:p w:rsidR="00287D06" w:rsidRDefault="004C25F8" w:rsidP="00287D06">
      <w:r>
        <w:rPr>
          <w:noProof/>
        </w:rPr>
        <w:drawing>
          <wp:inline distT="0" distB="0" distL="0" distR="0">
            <wp:extent cx="6124575" cy="1849755"/>
            <wp:effectExtent l="1905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6124575" cy="1849755"/>
                    </a:xfrm>
                    <a:prstGeom prst="rect">
                      <a:avLst/>
                    </a:prstGeom>
                    <a:noFill/>
                    <a:ln w="9525">
                      <a:noFill/>
                      <a:miter lim="800000"/>
                      <a:headEnd/>
                      <a:tailEnd/>
                    </a:ln>
                  </pic:spPr>
                </pic:pic>
              </a:graphicData>
            </a:graphic>
          </wp:inline>
        </w:drawing>
      </w:r>
      <w:r w:rsidR="00287D06">
        <w:pict>
          <v:rect id="_x0000_s1764" style="position:absolute;left:0;text-align:left;margin-left:90.3pt;margin-top:0;width:113.4pt;height:13.6pt;z-index:251687936;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p>
    <w:p w:rsidR="00287D06" w:rsidRDefault="00287D06" w:rsidP="00C224BC">
      <w:pPr>
        <w:pStyle w:val="Titre1"/>
      </w:pPr>
      <w:bookmarkStart w:id="14" w:name="_Toc310341919"/>
      <w:r>
        <w:lastRenderedPageBreak/>
        <w:t>Créer un cahier de textes</w:t>
      </w:r>
      <w:bookmarkEnd w:id="14"/>
    </w:p>
    <w:p w:rsidR="00287D06" w:rsidRDefault="00287D06" w:rsidP="00C224BC">
      <w:pPr>
        <w:pStyle w:val="Titre2"/>
      </w:pPr>
      <w:bookmarkStart w:id="15" w:name="_Toc310341920"/>
      <w:r>
        <w:t>Création et saisie des paramètres généraux</w:t>
      </w:r>
      <w:bookmarkEnd w:id="15"/>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5414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05" name="images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8"/>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3450DF">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450DF">
            <w:pPr>
              <w:jc w:val="center"/>
            </w:pPr>
            <w:r>
              <w:rPr>
                <w:noProof/>
              </w:rPr>
              <w:drawing>
                <wp:inline distT="0" distB="0" distL="0" distR="0">
                  <wp:extent cx="266065" cy="255270"/>
                  <wp:effectExtent l="19050" t="0" r="635" b="0"/>
                  <wp:docPr id="10" name="Image 10"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9F38BC">
            <w:pPr>
              <w:pStyle w:val="ENT-Action"/>
              <w:numPr>
                <w:ilvl w:val="0"/>
                <w:numId w:val="7"/>
              </w:numPr>
              <w:tabs>
                <w:tab w:val="clear" w:pos="510"/>
              </w:tabs>
              <w:suppressAutoHyphens/>
              <w:autoSpaceDN w:val="0"/>
              <w:textAlignment w:val="baseline"/>
            </w:pPr>
            <w:r>
              <w:t>Pour créer un nouveau cahier de textes, sélectionnez « Créer un cahier de textes » dans le menu déroulant « Actions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450DF">
            <w:pPr>
              <w:jc w:val="center"/>
            </w:pPr>
            <w:r>
              <w:rPr>
                <w:noProof/>
              </w:rPr>
              <w:drawing>
                <wp:inline distT="0" distB="0" distL="0" distR="0">
                  <wp:extent cx="266065" cy="255270"/>
                  <wp:effectExtent l="19050" t="0" r="635" b="0"/>
                  <wp:docPr id="11" name="Image 11"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L'interface obtenue permet de saisir les informations du nouveau cahier de textes.</w:t>
            </w:r>
          </w:p>
          <w:p w:rsidR="00CC4AD1" w:rsidRDefault="00CC4AD1" w:rsidP="003450DF"/>
          <w:p w:rsidR="00287D06" w:rsidRDefault="004C25F8" w:rsidP="00E459C4">
            <w:pPr>
              <w:rPr>
                <w:sz w:val="16"/>
                <w:szCs w:val="16"/>
              </w:rPr>
            </w:pPr>
            <w:r>
              <w:rPr>
                <w:noProof/>
                <w:sz w:val="16"/>
                <w:szCs w:val="16"/>
              </w:rPr>
              <w:drawing>
                <wp:anchor distT="0" distB="0" distL="114300" distR="114300" simplePos="0" relativeHeight="251656192" behindDoc="0" locked="0" layoutInCell="1" allowOverlap="1">
                  <wp:simplePos x="0" y="0"/>
                  <wp:positionH relativeFrom="column">
                    <wp:align>center</wp:align>
                  </wp:positionH>
                  <wp:positionV relativeFrom="paragraph">
                    <wp:align>top</wp:align>
                  </wp:positionV>
                  <wp:extent cx="5472430" cy="2647950"/>
                  <wp:effectExtent l="19050" t="0" r="0" b="0"/>
                  <wp:wrapTopAndBottom/>
                  <wp:docPr id="707" name="images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1"/>
                          <pic:cNvPicPr>
                            <a:picLocks noChangeAspect="1" noChangeArrowheads="1"/>
                          </pic:cNvPicPr>
                        </pic:nvPicPr>
                        <pic:blipFill>
                          <a:blip r:embed="rId20" cstate="print"/>
                          <a:srcRect/>
                          <a:stretch>
                            <a:fillRect/>
                          </a:stretch>
                        </pic:blipFill>
                        <pic:spPr bwMode="auto">
                          <a:xfrm>
                            <a:off x="0" y="0"/>
                            <a:ext cx="5472430" cy="2647950"/>
                          </a:xfrm>
                          <a:prstGeom prst="rect">
                            <a:avLst/>
                          </a:prstGeom>
                          <a:noFill/>
                          <a:ln w="9525">
                            <a:noFill/>
                            <a:miter lim="800000"/>
                            <a:headEnd/>
                            <a:tailEnd/>
                          </a:ln>
                        </pic:spPr>
                      </pic:pic>
                    </a:graphicData>
                  </a:graphic>
                </wp:anchor>
              </w:drawing>
            </w:r>
          </w:p>
          <w:p w:rsidR="00287D06" w:rsidRDefault="00287D06" w:rsidP="00E459C4">
            <w:r>
              <w:t>Le champ « Nom » vous permet d'indiquer le nom de votre nouveau cahier de textes. Sa saisie est obligatoire.</w:t>
            </w:r>
          </w:p>
          <w:p w:rsidR="00287D06" w:rsidRDefault="00287D06" w:rsidP="00E459C4">
            <w:r>
              <w:t>La saisie de la description est optionnelle.</w:t>
            </w:r>
          </w:p>
          <w:p w:rsidR="00287D06" w:rsidRDefault="00287D06" w:rsidP="00E459C4">
            <w:r>
              <w:t>Un fichier de progression du cahier de texte peut être associé.</w:t>
            </w:r>
          </w:p>
          <w:p w:rsidR="00287D06" w:rsidRPr="00CC4AD1" w:rsidRDefault="00287D06" w:rsidP="00CC4AD1">
            <w:pPr>
              <w:pStyle w:val="ENT-Pointdattention"/>
            </w:pPr>
            <w:r w:rsidRPr="00CC4AD1">
              <w:t>N'oubliez pas de cliquer sur le bouton « Enregistrer » !</w:t>
            </w:r>
          </w:p>
        </w:tc>
      </w:tr>
    </w:tbl>
    <w:p w:rsidR="00287D06" w:rsidRDefault="00287D06" w:rsidP="00287D06"/>
    <w:p w:rsidR="009F38BC" w:rsidRDefault="009F38BC" w:rsidP="00287D06"/>
    <w:p w:rsidR="009F38BC" w:rsidRDefault="009F38BC" w:rsidP="00287D06"/>
    <w:p w:rsidR="009F38BC" w:rsidRDefault="009F38BC" w:rsidP="00287D06"/>
    <w:p w:rsidR="009F38BC" w:rsidRDefault="009F38BC" w:rsidP="00287D06"/>
    <w:p w:rsidR="00287D06" w:rsidRDefault="00287D06" w:rsidP="00C224BC">
      <w:pPr>
        <w:pStyle w:val="Titre2"/>
      </w:pPr>
      <w:bookmarkStart w:id="16" w:name="_Toc310341921"/>
      <w:r>
        <w:lastRenderedPageBreak/>
        <w:t>Questions fréquentes</w:t>
      </w:r>
      <w:bookmarkEnd w:id="16"/>
    </w:p>
    <w:p w:rsidR="00287D06" w:rsidRDefault="00287D06" w:rsidP="00666847">
      <w:pPr>
        <w:pStyle w:val="Titre3"/>
      </w:pPr>
      <w:bookmarkStart w:id="17" w:name="_Toc310341922"/>
      <w:r>
        <w:t>Qui accède à mes cahiers de textes privés ?</w:t>
      </w:r>
      <w:bookmarkEnd w:id="17"/>
    </w:p>
    <w:p w:rsidR="00287D06" w:rsidRDefault="00287D06" w:rsidP="00287D06">
      <w:r>
        <w:t>Par défaut, uniquement vous. Et si vous avez permis à d'autres personnes la consultation et/ou modification d'un cahier de textes, celles-ci peuvent alors également accéder au cahier.</w:t>
      </w:r>
    </w:p>
    <w:p w:rsidR="00287D06" w:rsidRDefault="00287D06" w:rsidP="00666847">
      <w:pPr>
        <w:pStyle w:val="Titre3"/>
      </w:pPr>
      <w:bookmarkStart w:id="18" w:name="_Toc310341923"/>
      <w:r>
        <w:t>Comment fait-on pour revenir sur les propriétés saisies dans un de mes cahiers de textes ?</w:t>
      </w:r>
      <w:bookmarkEnd w:id="18"/>
    </w:p>
    <w:p w:rsidR="00287D06" w:rsidRDefault="00287D06" w:rsidP="00666847">
      <w:r>
        <w:t>Cliquez sur le nom du cahier de texte dans la liste des cahiers de textes et choisissez le menu « Propriétés du cahier de textes » dans la liste déroulante « Actions ».</w:t>
      </w:r>
    </w:p>
    <w:p w:rsidR="00287D06" w:rsidRPr="00CC4AD1" w:rsidRDefault="00666847" w:rsidP="00CC4AD1">
      <w:pPr>
        <w:pStyle w:val="ENT-Action"/>
      </w:pPr>
      <w:r w:rsidRPr="00CC4AD1">
        <w:pict>
          <v:rect id="_x0000_s1766" style="position:absolute;left:0;text-align:left;margin-left:410.6pt;margin-top:123pt;width:59.3pt;height:20.9pt;z-index:251689984;visibility:visible;v-text-anchor:middle-center" filled="f" strokecolor="red" strokeweight=".71mm">
            <v:textbox style="mso-rotate-with-shape:t" inset="0,0,0,0">
              <w:txbxContent>
                <w:p w:rsidR="00D370CB" w:rsidRDefault="00D370CB" w:rsidP="00287D06"/>
              </w:txbxContent>
            </v:textbox>
          </v:rect>
        </w:pict>
      </w:r>
      <w:r w:rsidR="004C25F8">
        <w:rPr>
          <w:noProof/>
          <w:lang w:eastAsia="fr-FR"/>
        </w:rPr>
        <w:drawing>
          <wp:anchor distT="0" distB="0" distL="114300" distR="114300" simplePos="0" relativeHeight="251604992" behindDoc="0" locked="0" layoutInCell="1" allowOverlap="1">
            <wp:simplePos x="0" y="0"/>
            <wp:positionH relativeFrom="column">
              <wp:posOffset>-44450</wp:posOffset>
            </wp:positionH>
            <wp:positionV relativeFrom="paragraph">
              <wp:posOffset>80010</wp:posOffset>
            </wp:positionV>
            <wp:extent cx="6119495" cy="1813560"/>
            <wp:effectExtent l="19050" t="0" r="0" b="0"/>
            <wp:wrapTopAndBottom/>
            <wp:docPr id="656" name="images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7"/>
                    <pic:cNvPicPr>
                      <a:picLocks noChangeAspect="1" noChangeArrowheads="1"/>
                    </pic:cNvPicPr>
                  </pic:nvPicPr>
                  <pic:blipFill>
                    <a:blip r:embed="rId21" cstate="print"/>
                    <a:srcRect/>
                    <a:stretch>
                      <a:fillRect/>
                    </a:stretch>
                  </pic:blipFill>
                  <pic:spPr bwMode="auto">
                    <a:xfrm>
                      <a:off x="0" y="0"/>
                      <a:ext cx="6119495" cy="1813560"/>
                    </a:xfrm>
                    <a:prstGeom prst="rect">
                      <a:avLst/>
                    </a:prstGeom>
                    <a:noFill/>
                    <a:ln w="9525">
                      <a:noFill/>
                      <a:miter lim="800000"/>
                      <a:headEnd/>
                      <a:tailEnd/>
                    </a:ln>
                  </pic:spPr>
                </pic:pic>
              </a:graphicData>
            </a:graphic>
          </wp:anchor>
        </w:drawing>
      </w:r>
      <w:r w:rsidR="00287D06" w:rsidRPr="00CC4AD1">
        <w:t>Le bouton « Éditer le cahier » permet de revenir sur l'interface de saisie des</w:t>
      </w:r>
      <w:r w:rsidRPr="00CC4AD1">
        <w:t xml:space="preserve"> propriétés du cahier de textes</w:t>
      </w:r>
    </w:p>
    <w:p w:rsidR="00287D06" w:rsidRDefault="00287D06" w:rsidP="00287D06"/>
    <w:p w:rsidR="00287D06" w:rsidRDefault="00287D06" w:rsidP="00666847">
      <w:pPr>
        <w:pStyle w:val="Titre3"/>
      </w:pPr>
      <w:bookmarkStart w:id="19" w:name="_Toc310341924"/>
      <w:r>
        <w:t>Comment fait-on pour supprimer un cahier de textes ?</w:t>
      </w:r>
      <w:bookmarkEnd w:id="19"/>
    </w:p>
    <w:p w:rsidR="00287D06" w:rsidRDefault="00287D06" w:rsidP="00287D06">
      <w:pPr>
        <w:pStyle w:val="ENT-Action"/>
        <w:numPr>
          <w:ilvl w:val="0"/>
          <w:numId w:val="7"/>
        </w:numPr>
        <w:tabs>
          <w:tab w:val="clear" w:pos="510"/>
        </w:tabs>
        <w:suppressAutoHyphens/>
        <w:autoSpaceDN w:val="0"/>
        <w:textAlignment w:val="baseline"/>
      </w:pPr>
      <w:r>
        <w:t>Cliquez sur le nom du cahier de texte dans la liste des cahiers de textes et choisissez le menu « Supprimer un cahier de textes » dans la liste déroulante « Actions ».</w:t>
      </w:r>
    </w:p>
    <w:p w:rsidR="00287D06" w:rsidRDefault="00287D06" w:rsidP="00287D06">
      <w:r>
        <w:t>Un message vous demande de confirmer la suppression.</w:t>
      </w:r>
    </w:p>
    <w:p w:rsidR="00287D06" w:rsidRPr="00EA69AE" w:rsidRDefault="00287D06" w:rsidP="00666847">
      <w:pPr>
        <w:pStyle w:val="ENT-Pointdattention"/>
      </w:pPr>
      <w:r>
        <w:t xml:space="preserve">Attention ! La </w:t>
      </w:r>
      <w:r w:rsidRPr="00666847">
        <w:t>suppression</w:t>
      </w:r>
      <w:r>
        <w:t xml:space="preserve"> d'un cahier de textes est définitive. Elle supprime le cahier de textes et tout ce qu'il contient : chapitres, sous-chapitres et activités.</w:t>
      </w:r>
    </w:p>
    <w:p w:rsidR="00287D06" w:rsidRDefault="00287D06" w:rsidP="00287D06"/>
    <w:p w:rsidR="00287D06" w:rsidRDefault="00287D06" w:rsidP="00C224BC">
      <w:pPr>
        <w:pStyle w:val="Titre1"/>
      </w:pPr>
      <w:bookmarkStart w:id="20" w:name="_Toc310341925"/>
      <w:r>
        <w:lastRenderedPageBreak/>
        <w:t>Utiliser un cahier de textes</w:t>
      </w:r>
      <w:bookmarkEnd w:id="20"/>
    </w:p>
    <w:p w:rsidR="00287D06" w:rsidRDefault="00287D06" w:rsidP="00287D06">
      <w:r>
        <w:t>Une fois un cahier de textes créé, vous allez pouvoir le remplir. Remplir le cahier de textes consiste à saisir des activités en classe ou à la maison et à structurer si nécessaire ces activités dans des chapitres et/ou sous chapitres.</w:t>
      </w:r>
    </w:p>
    <w:p w:rsidR="00287D06" w:rsidRDefault="00287D06" w:rsidP="00287D06"/>
    <w:p w:rsidR="00287D06" w:rsidRDefault="00287D06" w:rsidP="00C224BC">
      <w:pPr>
        <w:pStyle w:val="Titre2"/>
      </w:pPr>
      <w:bookmarkStart w:id="21" w:name="_Toc310341926"/>
      <w:r>
        <w:t>Organiser un cahier avec des chapitres et sous-chapitres</w:t>
      </w:r>
      <w:bookmarkEnd w:id="21"/>
    </w:p>
    <w:p w:rsidR="00287D06" w:rsidRDefault="00287D06" w:rsidP="00287D06">
      <w:r>
        <w:t>Les chapitres et les sous-chapitres permettent de structurer les activités dans un cahier de textes.</w:t>
      </w:r>
    </w:p>
    <w:p w:rsidR="00287D06" w:rsidRDefault="00287D06" w:rsidP="00287D06">
      <w:r>
        <w:t>Un sous-chapitre n'est qu'un chapitre à l'intérieur d'un chapitre. Il suffit donc de créer un chapitre et de le « glisser-déposer » à l'intérieur d'un autre chapitre.</w:t>
      </w:r>
    </w:p>
    <w:p w:rsidR="00287D06" w:rsidRDefault="00287D06" w:rsidP="00287D06"/>
    <w:p w:rsidR="00287D06" w:rsidRDefault="00287D06" w:rsidP="00666847">
      <w:pPr>
        <w:pStyle w:val="Titre3"/>
      </w:pPr>
      <w:bookmarkStart w:id="22" w:name="_Toc310341927"/>
      <w:r>
        <w:t>Créer un chapitre</w:t>
      </w:r>
      <w:bookmarkEnd w:id="22"/>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5721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08" name="images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2"/>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9F38BC">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9F38BC">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9F38BC" w:rsidRDefault="004C25F8" w:rsidP="009F38BC">
            <w:pPr>
              <w:jc w:val="center"/>
            </w:pPr>
            <w:r>
              <w:rPr>
                <w:noProof/>
              </w:rPr>
              <w:drawing>
                <wp:inline distT="0" distB="0" distL="0" distR="0">
                  <wp:extent cx="266065" cy="255270"/>
                  <wp:effectExtent l="19050" t="0" r="635" b="0"/>
                  <wp:docPr id="12" name="Image 1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9F38BC" w:rsidRDefault="009F38BC" w:rsidP="009F38BC">
            <w:pPr>
              <w:pStyle w:val="ENT-Action"/>
            </w:pPr>
            <w:r>
              <w:t>Sélectionnez le cahier de texte pour lequel vous souhaitez créer un chapitre.</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9F38BC">
            <w:pPr>
              <w:jc w:val="center"/>
            </w:pPr>
            <w:r>
              <w:rPr>
                <w:noProof/>
              </w:rPr>
              <w:drawing>
                <wp:inline distT="0" distB="0" distL="0" distR="0">
                  <wp:extent cx="266065" cy="255270"/>
                  <wp:effectExtent l="19050" t="0" r="635" b="0"/>
                  <wp:docPr id="13" name="Image 13"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9F38BC">
            <w:pPr>
              <w:pStyle w:val="ENT-Action"/>
              <w:rPr>
                <w:sz w:val="16"/>
                <w:szCs w:val="16"/>
              </w:rPr>
            </w:pPr>
            <w:r>
              <w:t>Sélectionnez « Nouveau chapitre » dans le menu « Créer ».</w:t>
            </w:r>
          </w:p>
        </w:tc>
      </w:tr>
      <w:tr w:rsidR="00287D06">
        <w:tblPrEx>
          <w:tblCellMar>
            <w:top w:w="0" w:type="dxa"/>
            <w:bottom w:w="0" w:type="dxa"/>
          </w:tblCellMar>
        </w:tblPrEx>
        <w:tc>
          <w:tcPr>
            <w:tcW w:w="870" w:type="dxa"/>
            <w:tcBorders>
              <w:left w:val="single" w:sz="8" w:space="0" w:color="808080"/>
            </w:tcBorders>
            <w:tcMar>
              <w:top w:w="28" w:type="dxa"/>
              <w:left w:w="28" w:type="dxa"/>
              <w:bottom w:w="28" w:type="dxa"/>
              <w:right w:w="28" w:type="dxa"/>
            </w:tcMar>
            <w:vAlign w:val="center"/>
          </w:tcPr>
          <w:p w:rsidR="00287D06" w:rsidRDefault="004C25F8" w:rsidP="009F38BC">
            <w:pPr>
              <w:jc w:val="center"/>
            </w:pPr>
            <w:r>
              <w:rPr>
                <w:noProof/>
              </w:rPr>
              <w:drawing>
                <wp:inline distT="0" distB="0" distL="0" distR="0">
                  <wp:extent cx="266065" cy="255270"/>
                  <wp:effectExtent l="19050" t="0" r="635" b="0"/>
                  <wp:docPr id="14" name="Image 14"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right w:val="single" w:sz="8" w:space="0" w:color="808080"/>
            </w:tcBorders>
            <w:tcMar>
              <w:top w:w="28" w:type="dxa"/>
              <w:left w:w="28" w:type="dxa"/>
              <w:bottom w:w="28" w:type="dxa"/>
              <w:right w:w="28" w:type="dxa"/>
            </w:tcMar>
          </w:tcPr>
          <w:p w:rsidR="00287D06" w:rsidRDefault="00287D06" w:rsidP="00141DE7">
            <w:pPr>
              <w:pStyle w:val="ENT-Rsultat"/>
            </w:pPr>
            <w:r>
              <w:t>Un champ permettant de saisir le titre du nouveau chapitre apparaît.</w:t>
            </w:r>
          </w:p>
          <w:p w:rsidR="00287D06" w:rsidRDefault="004C25F8" w:rsidP="00141DE7">
            <w:r>
              <w:rPr>
                <w:noProof/>
                <w:sz w:val="16"/>
                <w:szCs w:val="16"/>
              </w:rPr>
              <w:drawing>
                <wp:anchor distT="0" distB="0" distL="114300" distR="114300" simplePos="0" relativeHeight="251659264" behindDoc="0" locked="0" layoutInCell="1" allowOverlap="1">
                  <wp:simplePos x="0" y="0"/>
                  <wp:positionH relativeFrom="column">
                    <wp:posOffset>132080</wp:posOffset>
                  </wp:positionH>
                  <wp:positionV relativeFrom="paragraph">
                    <wp:posOffset>53340</wp:posOffset>
                  </wp:positionV>
                  <wp:extent cx="5472430" cy="1645920"/>
                  <wp:effectExtent l="19050" t="0" r="0" b="0"/>
                  <wp:wrapTopAndBottom/>
                  <wp:docPr id="710" name="images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4"/>
                          <pic:cNvPicPr>
                            <a:picLocks noChangeAspect="1" noChangeArrowheads="1"/>
                          </pic:cNvPicPr>
                        </pic:nvPicPr>
                        <pic:blipFill>
                          <a:blip r:embed="rId23" cstate="print"/>
                          <a:srcRect/>
                          <a:stretch>
                            <a:fillRect/>
                          </a:stretch>
                        </pic:blipFill>
                        <pic:spPr bwMode="auto">
                          <a:xfrm>
                            <a:off x="0" y="0"/>
                            <a:ext cx="5472430" cy="1645920"/>
                          </a:xfrm>
                          <a:prstGeom prst="rect">
                            <a:avLst/>
                          </a:prstGeom>
                          <a:noFill/>
                          <a:ln w="9525">
                            <a:noFill/>
                            <a:miter lim="800000"/>
                            <a:headEnd/>
                            <a:tailEnd/>
                          </a:ln>
                        </pic:spPr>
                      </pic:pic>
                    </a:graphicData>
                  </a:graphic>
                </wp:anchor>
              </w:drawing>
            </w:r>
          </w:p>
        </w:tc>
      </w:tr>
      <w:tr w:rsidR="00141DE7">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141DE7" w:rsidRDefault="004C25F8" w:rsidP="009F38BC">
            <w:pPr>
              <w:jc w:val="center"/>
            </w:pPr>
            <w:r>
              <w:rPr>
                <w:noProof/>
              </w:rPr>
              <w:drawing>
                <wp:inline distT="0" distB="0" distL="0" distR="0">
                  <wp:extent cx="266065" cy="255270"/>
                  <wp:effectExtent l="19050" t="0" r="635" b="0"/>
                  <wp:docPr id="15" name="Image 15"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141DE7" w:rsidRDefault="00141DE7" w:rsidP="00141DE7">
            <w:pPr>
              <w:pStyle w:val="ENT-Action"/>
            </w:pPr>
            <w:r>
              <w:t xml:space="preserve">Cliquez sur le bouton « OK » pour </w:t>
            </w:r>
            <w:r w:rsidRPr="00CC4AD1">
              <w:t>enregistrer</w:t>
            </w:r>
            <w:r>
              <w:t xml:space="preserve"> le nouveau chapitre.</w:t>
            </w:r>
          </w:p>
        </w:tc>
      </w:tr>
    </w:tbl>
    <w:p w:rsidR="00287D06" w:rsidRDefault="00287D06" w:rsidP="00287D06"/>
    <w:p w:rsidR="00141DE7" w:rsidRDefault="00141DE7" w:rsidP="00287D06"/>
    <w:p w:rsidR="00287D06" w:rsidRDefault="00287D06" w:rsidP="00666847">
      <w:pPr>
        <w:pStyle w:val="Titre3"/>
      </w:pPr>
      <w:bookmarkStart w:id="23" w:name="_Toc310341928"/>
      <w:r>
        <w:lastRenderedPageBreak/>
        <w:t>Copier un chapitre</w:t>
      </w:r>
      <w:bookmarkEnd w:id="23"/>
    </w:p>
    <w:p w:rsidR="00287D06" w:rsidRDefault="00287D06" w:rsidP="00287D06">
      <w:r>
        <w:t>Une fois un chapitre créé, vous pouvez le copier dans un autre cahier de texte.</w:t>
      </w:r>
    </w:p>
    <w:p w:rsidR="00287D06" w:rsidRDefault="00287D06" w:rsidP="00287D06">
      <w:pPr>
        <w:pStyle w:val="ENT-Action"/>
        <w:numPr>
          <w:ilvl w:val="0"/>
          <w:numId w:val="7"/>
        </w:numPr>
        <w:tabs>
          <w:tab w:val="clear" w:pos="510"/>
        </w:tabs>
        <w:suppressAutoHyphens/>
        <w:autoSpaceDN w:val="0"/>
        <w:textAlignment w:val="baseline"/>
      </w:pPr>
      <w:r>
        <w:t>Sélectionnez le chapitre et glissez-le à l'intérieur du cahier de texte où vous souhaitez le dupliquer.</w:t>
      </w:r>
    </w:p>
    <w:p w:rsidR="00287D06" w:rsidRDefault="00287D06" w:rsidP="00287D06"/>
    <w:p w:rsidR="00287D06" w:rsidRDefault="00287D06" w:rsidP="00666847">
      <w:pPr>
        <w:pStyle w:val="Titre3"/>
      </w:pPr>
      <w:bookmarkStart w:id="24" w:name="_Toc310341929"/>
      <w:r>
        <w:t>Renommer un chapitre</w:t>
      </w:r>
      <w:bookmarkEnd w:id="24"/>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60288"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11" name="images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5"/>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141DE7">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41DE7">
            <w:pPr>
              <w:jc w:val="center"/>
            </w:pPr>
            <w:r>
              <w:rPr>
                <w:noProof/>
              </w:rPr>
              <w:drawing>
                <wp:inline distT="0" distB="0" distL="0" distR="0">
                  <wp:extent cx="266065" cy="255270"/>
                  <wp:effectExtent l="19050" t="0" r="635" b="0"/>
                  <wp:docPr id="16" name="Image 16"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Sélectionnez ce chapitre et cliquez sur le menu « Renommer chapitre ».</w:t>
            </w:r>
          </w:p>
          <w:p w:rsidR="00BD4ED2" w:rsidRDefault="004C25F8" w:rsidP="00E459C4">
            <w:pPr>
              <w:rPr>
                <w:sz w:val="16"/>
                <w:szCs w:val="16"/>
              </w:rPr>
            </w:pPr>
            <w:r>
              <w:rPr>
                <w:noProof/>
              </w:rPr>
              <w:drawing>
                <wp:anchor distT="0" distB="0" distL="114300" distR="114300" simplePos="0" relativeHeight="251713536" behindDoc="0" locked="0" layoutInCell="1" allowOverlap="1">
                  <wp:simplePos x="0" y="0"/>
                  <wp:positionH relativeFrom="column">
                    <wp:posOffset>11430</wp:posOffset>
                  </wp:positionH>
                  <wp:positionV relativeFrom="paragraph">
                    <wp:posOffset>152400</wp:posOffset>
                  </wp:positionV>
                  <wp:extent cx="5225415" cy="1256030"/>
                  <wp:effectExtent l="19050" t="0" r="0" b="0"/>
                  <wp:wrapTopAndBottom/>
                  <wp:docPr id="770" name="images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6"/>
                          <pic:cNvPicPr>
                            <a:picLocks noChangeAspect="1" noChangeArrowheads="1"/>
                          </pic:cNvPicPr>
                        </pic:nvPicPr>
                        <pic:blipFill>
                          <a:blip r:embed="rId25" cstate="print"/>
                          <a:srcRect/>
                          <a:stretch>
                            <a:fillRect/>
                          </a:stretch>
                        </pic:blipFill>
                        <pic:spPr bwMode="auto">
                          <a:xfrm>
                            <a:off x="0" y="0"/>
                            <a:ext cx="5225415" cy="1256030"/>
                          </a:xfrm>
                          <a:prstGeom prst="rect">
                            <a:avLst/>
                          </a:prstGeom>
                          <a:noFill/>
                          <a:ln w="9525">
                            <a:noFill/>
                            <a:miter lim="800000"/>
                            <a:headEnd/>
                            <a:tailEnd/>
                          </a:ln>
                        </pic:spPr>
                      </pic:pic>
                    </a:graphicData>
                  </a:graphic>
                </wp:anchor>
              </w:drawing>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41DE7">
            <w:pPr>
              <w:jc w:val="center"/>
            </w:pPr>
            <w:r>
              <w:rPr>
                <w:noProof/>
              </w:rPr>
              <w:drawing>
                <wp:inline distT="0" distB="0" distL="0" distR="0">
                  <wp:extent cx="266065" cy="255270"/>
                  <wp:effectExtent l="19050" t="0" r="635" b="0"/>
                  <wp:docPr id="17" name="Image 17"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141DE7">
            <w:pPr>
              <w:pStyle w:val="ENT-Rsultat"/>
            </w:pPr>
            <w:r>
              <w:t>Un champ permettant de saisir le titre du nouveau chapitre apparaît.</w:t>
            </w:r>
          </w:p>
          <w:p w:rsidR="00287D06" w:rsidRDefault="004C25F8" w:rsidP="00E459C4">
            <w:pPr>
              <w:rPr>
                <w:sz w:val="16"/>
                <w:szCs w:val="16"/>
              </w:rPr>
            </w:pPr>
            <w:r>
              <w:rPr>
                <w:noProof/>
                <w:sz w:val="16"/>
                <w:szCs w:val="16"/>
              </w:rPr>
              <w:drawing>
                <wp:anchor distT="0" distB="0" distL="114300" distR="114300" simplePos="0" relativeHeight="251661312" behindDoc="0" locked="0" layoutInCell="1" allowOverlap="1">
                  <wp:simplePos x="0" y="0"/>
                  <wp:positionH relativeFrom="column">
                    <wp:posOffset>17780</wp:posOffset>
                  </wp:positionH>
                  <wp:positionV relativeFrom="paragraph">
                    <wp:posOffset>171450</wp:posOffset>
                  </wp:positionV>
                  <wp:extent cx="5472430" cy="1613535"/>
                  <wp:effectExtent l="19050" t="0" r="0" b="0"/>
                  <wp:wrapTopAndBottom/>
                  <wp:docPr id="713" name="images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7"/>
                          <pic:cNvPicPr>
                            <a:picLocks noChangeAspect="1" noChangeArrowheads="1"/>
                          </pic:cNvPicPr>
                        </pic:nvPicPr>
                        <pic:blipFill>
                          <a:blip r:embed="rId26" cstate="print"/>
                          <a:srcRect/>
                          <a:stretch>
                            <a:fillRect/>
                          </a:stretch>
                        </pic:blipFill>
                        <pic:spPr bwMode="auto">
                          <a:xfrm>
                            <a:off x="0" y="0"/>
                            <a:ext cx="5472430" cy="1613535"/>
                          </a:xfrm>
                          <a:prstGeom prst="rect">
                            <a:avLst/>
                          </a:prstGeom>
                          <a:noFill/>
                          <a:ln w="9525">
                            <a:noFill/>
                            <a:miter lim="800000"/>
                            <a:headEnd/>
                            <a:tailEnd/>
                          </a:ln>
                        </pic:spPr>
                      </pic:pic>
                    </a:graphicData>
                  </a:graphic>
                </wp:anchor>
              </w:drawing>
            </w:r>
            <w:r w:rsidR="00BD4ED2" w:rsidRPr="00D101F9">
              <w:rPr>
                <w:sz w:val="16"/>
                <w:szCs w:val="16"/>
              </w:rPr>
              <w:pict>
                <v:rect id="_x0000_s1768" style="position:absolute;left:0;text-align:left;margin-left:161.35pt;margin-top:98.15pt;width:80.2pt;height:25.3pt;z-index:251692032;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41DE7">
            <w:pPr>
              <w:jc w:val="center"/>
            </w:pPr>
            <w:r>
              <w:rPr>
                <w:noProof/>
              </w:rPr>
              <w:drawing>
                <wp:inline distT="0" distB="0" distL="0" distR="0">
                  <wp:extent cx="266065" cy="255270"/>
                  <wp:effectExtent l="19050" t="0" r="635" b="0"/>
                  <wp:docPr id="18" name="Image 18"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 xml:space="preserve">Saisissez le </w:t>
            </w:r>
            <w:r w:rsidRPr="00CC4AD1">
              <w:t>nouveau</w:t>
            </w:r>
            <w:r>
              <w:t xml:space="preserve"> nom de chapitre et cliquez sur le bouton « OK » pour enregistrer.</w:t>
            </w:r>
          </w:p>
        </w:tc>
      </w:tr>
    </w:tbl>
    <w:p w:rsidR="00287D06" w:rsidRDefault="00287D06" w:rsidP="00287D06"/>
    <w:p w:rsidR="00141DE7" w:rsidRDefault="00141DE7" w:rsidP="00287D06"/>
    <w:p w:rsidR="00141DE7" w:rsidRDefault="00141DE7" w:rsidP="00287D06"/>
    <w:p w:rsidR="00141DE7" w:rsidRDefault="00141DE7" w:rsidP="00287D06"/>
    <w:p w:rsidR="00287D06" w:rsidRDefault="00287D06" w:rsidP="00666847">
      <w:pPr>
        <w:pStyle w:val="Titre3"/>
      </w:pPr>
      <w:bookmarkStart w:id="25" w:name="_Toc310341930"/>
      <w:r>
        <w:lastRenderedPageBreak/>
        <w:t>Supprimer un chapitre</w:t>
      </w:r>
      <w:bookmarkEnd w:id="25"/>
    </w:p>
    <w:p w:rsidR="00287D06" w:rsidRDefault="00287D06" w:rsidP="00287D06">
      <w:r>
        <w:t>En cas d'erreur, vous pouvez supprimer aisément un chapitre.</w:t>
      </w:r>
    </w:p>
    <w:p w:rsidR="00287D06" w:rsidRDefault="005719AB" w:rsidP="00287D06">
      <w:pPr>
        <w:pStyle w:val="ENT-Action"/>
        <w:numPr>
          <w:ilvl w:val="0"/>
          <w:numId w:val="7"/>
        </w:numPr>
        <w:tabs>
          <w:tab w:val="clear" w:pos="510"/>
        </w:tabs>
        <w:suppressAutoHyphens/>
        <w:autoSpaceDN w:val="0"/>
        <w:textAlignment w:val="baseline"/>
      </w:pPr>
      <w:r>
        <w:pict>
          <v:rect id="_x0000_s1769" style="position:absolute;left:0;text-align:left;margin-left:186.45pt;margin-top:69.7pt;width:56.7pt;height:22.7pt;z-index:251693056;visibility:visible;v-text-anchor:middle-center" filled="f" strokecolor="red" strokeweight=".71mm">
            <v:textbox style="mso-rotate-with-shape:t" inset="0,0,0,0">
              <w:txbxContent>
                <w:p w:rsidR="00D370CB" w:rsidRDefault="00D370CB" w:rsidP="00287D06"/>
              </w:txbxContent>
            </v:textbox>
          </v:rect>
        </w:pict>
      </w:r>
      <w:r w:rsidR="00287D06">
        <w:t>Il suffit de le sélectionner et de cliquer sur le menu « Supprimer ».</w:t>
      </w:r>
    </w:p>
    <w:p w:rsidR="00287D06" w:rsidRDefault="004C25F8" w:rsidP="00287D06">
      <w:pPr>
        <w:pStyle w:val="TexteFylab"/>
      </w:pPr>
      <w:r>
        <w:rPr>
          <w:noProof/>
        </w:rPr>
        <w:drawing>
          <wp:anchor distT="0" distB="0" distL="114300" distR="114300" simplePos="0" relativeHeight="251603968" behindDoc="0" locked="0" layoutInCell="1" allowOverlap="1">
            <wp:simplePos x="0" y="0"/>
            <wp:positionH relativeFrom="column">
              <wp:align>center</wp:align>
            </wp:positionH>
            <wp:positionV relativeFrom="paragraph">
              <wp:align>top</wp:align>
            </wp:positionV>
            <wp:extent cx="6119495" cy="1483995"/>
            <wp:effectExtent l="19050" t="0" r="0" b="0"/>
            <wp:wrapTopAndBottom/>
            <wp:docPr id="655" name="images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5"/>
                    <pic:cNvPicPr>
                      <a:picLocks noChangeAspect="1" noChangeArrowheads="1"/>
                    </pic:cNvPicPr>
                  </pic:nvPicPr>
                  <pic:blipFill>
                    <a:blip r:embed="rId27" cstate="print"/>
                    <a:srcRect/>
                    <a:stretch>
                      <a:fillRect/>
                    </a:stretch>
                  </pic:blipFill>
                  <pic:spPr bwMode="auto">
                    <a:xfrm>
                      <a:off x="0" y="0"/>
                      <a:ext cx="6119495" cy="1483995"/>
                    </a:xfrm>
                    <a:prstGeom prst="rect">
                      <a:avLst/>
                    </a:prstGeom>
                    <a:noFill/>
                    <a:ln w="9525">
                      <a:noFill/>
                      <a:miter lim="800000"/>
                      <a:headEnd/>
                      <a:tailEnd/>
                    </a:ln>
                  </pic:spPr>
                </pic:pic>
              </a:graphicData>
            </a:graphic>
          </wp:anchor>
        </w:drawing>
      </w:r>
    </w:p>
    <w:p w:rsidR="00287D06" w:rsidRDefault="00287D06" w:rsidP="00666847">
      <w:pPr>
        <w:pStyle w:val="ENT-Pointdattention"/>
      </w:pPr>
      <w:r>
        <w:t xml:space="preserve">Attention ! La suppression d'un chapitre est </w:t>
      </w:r>
      <w:r w:rsidRPr="00666847">
        <w:t>définitive</w:t>
      </w:r>
      <w:r>
        <w:t xml:space="preserve"> ! Elle supprime le chapitre et toutes les activités qu'il contient.</w:t>
      </w:r>
    </w:p>
    <w:p w:rsidR="00287D06" w:rsidRDefault="00287D06" w:rsidP="00287D06"/>
    <w:p w:rsidR="00CC4AD1" w:rsidRDefault="00CC4AD1" w:rsidP="00287D06"/>
    <w:p w:rsidR="00287D06" w:rsidRDefault="00287D06" w:rsidP="00666847">
      <w:pPr>
        <w:pStyle w:val="Titre2"/>
      </w:pPr>
      <w:bookmarkStart w:id="26" w:name="_Toc310341931"/>
      <w:r>
        <w:t>Créer une activité</w:t>
      </w:r>
      <w:bookmarkEnd w:id="26"/>
    </w:p>
    <w:p w:rsidR="00287D06" w:rsidRDefault="00287D06" w:rsidP="00666847">
      <w:pPr>
        <w:pStyle w:val="Titre3"/>
      </w:pPr>
      <w:bookmarkStart w:id="27" w:name="_Toc310341932"/>
      <w:r>
        <w:t>Étape 1 – Créer une nouvelle activité</w:t>
      </w:r>
      <w:bookmarkEnd w:id="27"/>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6233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14" name="images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79"/>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141DE7">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41DE7">
            <w:pPr>
              <w:jc w:val="center"/>
            </w:pPr>
            <w:r>
              <w:rPr>
                <w:noProof/>
              </w:rPr>
              <w:drawing>
                <wp:inline distT="0" distB="0" distL="0" distR="0">
                  <wp:extent cx="266065" cy="255270"/>
                  <wp:effectExtent l="19050" t="0" r="635" b="0"/>
                  <wp:docPr id="19" name="Image 19"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Sélectionnez le cahier de textes que vous souhaitez compléter en cliquant dessus.</w:t>
            </w:r>
          </w:p>
          <w:p w:rsidR="00CC4AD1" w:rsidRDefault="00CC4AD1" w:rsidP="00CC4AD1">
            <w:pPr>
              <w:pStyle w:val="ENT-Action"/>
              <w:numPr>
                <w:ilvl w:val="0"/>
                <w:numId w:val="0"/>
              </w:numPr>
              <w:suppressAutoHyphens/>
              <w:autoSpaceDN w:val="0"/>
              <w:ind w:left="510"/>
              <w:textAlignment w:val="baseline"/>
            </w:pPr>
          </w:p>
          <w:p w:rsidR="00287D06" w:rsidRDefault="004C25F8" w:rsidP="00E459C4">
            <w:pPr>
              <w:rPr>
                <w:sz w:val="16"/>
                <w:szCs w:val="16"/>
              </w:rPr>
            </w:pPr>
            <w:r>
              <w:rPr>
                <w:noProof/>
                <w:sz w:val="16"/>
                <w:szCs w:val="16"/>
              </w:rPr>
              <w:drawing>
                <wp:anchor distT="0" distB="0" distL="114300" distR="114300" simplePos="0" relativeHeight="251663360" behindDoc="0" locked="0" layoutInCell="1" allowOverlap="1">
                  <wp:simplePos x="0" y="0"/>
                  <wp:positionH relativeFrom="column">
                    <wp:align>center</wp:align>
                  </wp:positionH>
                  <wp:positionV relativeFrom="paragraph">
                    <wp:align>top</wp:align>
                  </wp:positionV>
                  <wp:extent cx="5472430" cy="1765935"/>
                  <wp:effectExtent l="19050" t="0" r="0" b="0"/>
                  <wp:wrapTopAndBottom/>
                  <wp:docPr id="715" name="images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0"/>
                          <pic:cNvPicPr>
                            <a:picLocks noChangeAspect="1" noChangeArrowheads="1"/>
                          </pic:cNvPicPr>
                        </pic:nvPicPr>
                        <pic:blipFill>
                          <a:blip r:embed="rId28" cstate="print"/>
                          <a:srcRect/>
                          <a:stretch>
                            <a:fillRect/>
                          </a:stretch>
                        </pic:blipFill>
                        <pic:spPr bwMode="auto">
                          <a:xfrm>
                            <a:off x="0" y="0"/>
                            <a:ext cx="5472430" cy="1765935"/>
                          </a:xfrm>
                          <a:prstGeom prst="rect">
                            <a:avLst/>
                          </a:prstGeom>
                          <a:noFill/>
                          <a:ln w="9525">
                            <a:noFill/>
                            <a:miter lim="800000"/>
                            <a:headEnd/>
                            <a:tailEnd/>
                          </a:ln>
                        </pic:spPr>
                      </pic:pic>
                    </a:graphicData>
                  </a:graphic>
                </wp:anchor>
              </w:drawing>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41DE7">
            <w:pPr>
              <w:jc w:val="center"/>
            </w:pPr>
            <w:r>
              <w:rPr>
                <w:noProof/>
              </w:rPr>
              <w:lastRenderedPageBreak/>
              <w:drawing>
                <wp:inline distT="0" distB="0" distL="0" distR="0">
                  <wp:extent cx="266065" cy="255270"/>
                  <wp:effectExtent l="19050" t="0" r="635" b="0"/>
                  <wp:docPr id="20" name="Image 20"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Dans le menu « Créer », sélectionnez « Nouvelle activité en classe », ou « Nouveau travail à la maison » selon le cas.</w:t>
            </w:r>
          </w:p>
          <w:p w:rsidR="00287D06" w:rsidRDefault="004C25F8" w:rsidP="00E459C4">
            <w:pPr>
              <w:rPr>
                <w:sz w:val="16"/>
                <w:szCs w:val="16"/>
              </w:rPr>
            </w:pPr>
            <w:r>
              <w:rPr>
                <w:noProof/>
                <w:sz w:val="16"/>
                <w:szCs w:val="16"/>
              </w:rPr>
              <w:drawing>
                <wp:anchor distT="0" distB="0" distL="114300" distR="114300" simplePos="0" relativeHeight="251664384" behindDoc="0" locked="0" layoutInCell="1" allowOverlap="1">
                  <wp:simplePos x="0" y="0"/>
                  <wp:positionH relativeFrom="column">
                    <wp:posOffset>17780</wp:posOffset>
                  </wp:positionH>
                  <wp:positionV relativeFrom="paragraph">
                    <wp:posOffset>160020</wp:posOffset>
                  </wp:positionV>
                  <wp:extent cx="5472430" cy="1769745"/>
                  <wp:effectExtent l="19050" t="0" r="0" b="0"/>
                  <wp:wrapTopAndBottom/>
                  <wp:docPr id="716" name="images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1"/>
                          <pic:cNvPicPr>
                            <a:picLocks noChangeAspect="1" noChangeArrowheads="1"/>
                          </pic:cNvPicPr>
                        </pic:nvPicPr>
                        <pic:blipFill>
                          <a:blip r:embed="rId29" cstate="print"/>
                          <a:srcRect/>
                          <a:stretch>
                            <a:fillRect/>
                          </a:stretch>
                        </pic:blipFill>
                        <pic:spPr bwMode="auto">
                          <a:xfrm>
                            <a:off x="0" y="0"/>
                            <a:ext cx="5472430" cy="1769745"/>
                          </a:xfrm>
                          <a:prstGeom prst="rect">
                            <a:avLst/>
                          </a:prstGeom>
                          <a:noFill/>
                          <a:ln w="9525">
                            <a:noFill/>
                            <a:miter lim="800000"/>
                            <a:headEnd/>
                            <a:tailEnd/>
                          </a:ln>
                        </pic:spPr>
                      </pic:pic>
                    </a:graphicData>
                  </a:graphic>
                </wp:anchor>
              </w:drawing>
            </w:r>
            <w:r w:rsidR="00287D06" w:rsidRPr="00D101F9">
              <w:rPr>
                <w:sz w:val="16"/>
                <w:szCs w:val="16"/>
              </w:rPr>
              <w:pict>
                <v:rect id="_x0000_s1771" style="position:absolute;left:0;text-align:left;margin-left:116.05pt;margin-top:47.65pt;width:98.55pt;height:17.45pt;z-index:251694080;visibility:visible;mso-position-horizontal-relative:text;mso-position-vertical-relative:text;v-text-anchor:middle-center" filled="f" strokecolor="red" strokeweight=".71mm">
                  <v:textbox style="mso-next-textbox:#_x0000_s1771;mso-rotate-with-shape:t" inset="0,0,0,0">
                    <w:txbxContent>
                      <w:p w:rsidR="00D370CB" w:rsidRDefault="00D370CB" w:rsidP="00287D06"/>
                    </w:txbxContent>
                  </v:textbox>
                </v:rect>
              </w:pi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1" name="Image 21"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L'interface obtenue permet de saisir la description de l'activité.</w:t>
            </w:r>
          </w:p>
          <w:p w:rsidR="00287D06" w:rsidRDefault="004C25F8" w:rsidP="00E459C4">
            <w:pPr>
              <w:rPr>
                <w:sz w:val="16"/>
                <w:szCs w:val="16"/>
              </w:rPr>
            </w:pPr>
            <w:r>
              <w:rPr>
                <w:noProof/>
                <w:sz w:val="16"/>
                <w:szCs w:val="16"/>
              </w:rPr>
              <w:drawing>
                <wp:anchor distT="0" distB="0" distL="114300" distR="114300" simplePos="0" relativeHeight="251665408" behindDoc="0" locked="0" layoutInCell="1" allowOverlap="1">
                  <wp:simplePos x="0" y="0"/>
                  <wp:positionH relativeFrom="column">
                    <wp:posOffset>17780</wp:posOffset>
                  </wp:positionH>
                  <wp:positionV relativeFrom="paragraph">
                    <wp:posOffset>93345</wp:posOffset>
                  </wp:positionV>
                  <wp:extent cx="5259705" cy="3195320"/>
                  <wp:effectExtent l="19050" t="0" r="0" b="0"/>
                  <wp:wrapTopAndBottom/>
                  <wp:docPr id="717" name="images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2"/>
                          <pic:cNvPicPr>
                            <a:picLocks noChangeAspect="1" noChangeArrowheads="1"/>
                          </pic:cNvPicPr>
                        </pic:nvPicPr>
                        <pic:blipFill>
                          <a:blip r:embed="rId30" cstate="print"/>
                          <a:srcRect/>
                          <a:stretch>
                            <a:fillRect/>
                          </a:stretch>
                        </pic:blipFill>
                        <pic:spPr bwMode="auto">
                          <a:xfrm>
                            <a:off x="0" y="0"/>
                            <a:ext cx="5259705" cy="3195320"/>
                          </a:xfrm>
                          <a:prstGeom prst="rect">
                            <a:avLst/>
                          </a:prstGeom>
                          <a:noFill/>
                          <a:ln w="9525">
                            <a:noFill/>
                            <a:miter lim="800000"/>
                            <a:headEnd/>
                            <a:tailEnd/>
                          </a:ln>
                        </pic:spPr>
                      </pic:pic>
                    </a:graphicData>
                  </a:graphic>
                </wp:anchor>
              </w:drawing>
            </w:r>
          </w:p>
          <w:p w:rsidR="00287D06" w:rsidRDefault="00287D06" w:rsidP="00E459C4">
            <w:r>
              <w:t>Seule la saisie du titre est obligatoire.</w:t>
            </w:r>
          </w:p>
          <w:p w:rsidR="00287D06" w:rsidRDefault="00287D06" w:rsidP="00E459C4">
            <w:r>
              <w:t>Le champ « Cahier de textes »vous permet d'associer la nouvelle activité à autre cahier de texte que celui sélectionné, en cas d'erreur par exemple.</w:t>
            </w:r>
          </w:p>
          <w:p w:rsidR="00287D06" w:rsidRDefault="00287D06" w:rsidP="00E459C4">
            <w:r>
              <w:t>La case « Activité terminée » permet d'indiquer si l'activité que vous saisissez est une activité déjà réalisée ou non. Les activités terminées se distinguent des autres avec un affichage sur fond de couleur dans la liste des activités d'un cahier de textes.</w:t>
            </w:r>
          </w:p>
          <w:p w:rsidR="00287D06" w:rsidRDefault="00287D06" w:rsidP="00E459C4">
            <w:r>
              <w:t>Le champ « Chapitre », visible si vous avez déjà créé des chapitres, permet d'insérer l'activité directement dans un de ces chapitres.</w:t>
            </w:r>
          </w:p>
          <w:p w:rsidR="00287D06" w:rsidRDefault="00287D06" w:rsidP="00E459C4">
            <w:r>
              <w:t xml:space="preserve">Le champ « Type » vous permet de spécifier le type d'activité (activité d'introduction, cours, TD, </w:t>
            </w:r>
            <w:r>
              <w:lastRenderedPageBreak/>
              <w:t>évaluation...).</w:t>
            </w:r>
          </w:p>
          <w:p w:rsidR="00287D06" w:rsidRDefault="00287D06" w:rsidP="00E459C4">
            <w:r>
              <w:t>Le champ « Date » vous permet de préciser à quelle date l'activité a été réalisée. Vous pouvez préciser la durée de l'activité. Si l'activité s'est déroulée sur plusieurs séances réparties sur plusieurs dates, le lien « Ajouter date » vous permet de préciser les différentes dates de réalisation de l'activité.</w:t>
            </w:r>
          </w:p>
          <w:p w:rsidR="00287D06" w:rsidRDefault="00287D06" w:rsidP="00E459C4">
            <w:r>
              <w:t>Dès que vous affectez une date à une activité, la case « Activité publiée » devient automatiquement cochée. Cela signifie que les personnes ayant accès à ce cahier de textes verront effectivement cette activité. Si vous ne souhaitez pas rendre visible l'activité, il suffit de décocher la case « Activité publiée ». Cette fonctionnalité vous permet de différer la visibilité d'activité que vous pouvez avoir saisie à l'avance.</w:t>
            </w:r>
          </w:p>
          <w:p w:rsidR="00287D06" w:rsidRDefault="00287D06" w:rsidP="00E459C4"/>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lastRenderedPageBreak/>
              <w:drawing>
                <wp:inline distT="0" distB="0" distL="0" distR="0">
                  <wp:extent cx="266065" cy="255270"/>
                  <wp:effectExtent l="19050" t="0" r="635" b="0"/>
                  <wp:docPr id="22" name="Image 22"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5719AB">
            <w:pPr>
              <w:pStyle w:val="ENT-Astuce"/>
            </w:pPr>
            <w:r>
              <w:t>Pour que votre activité soit effectivement créée dans le cahier de textes, il faut cliquer sur l'un des deux boutons permettant d'enregistrer l'activité.</w:t>
            </w:r>
          </w:p>
          <w:p w:rsidR="00287D06" w:rsidRDefault="00287D06" w:rsidP="00E459C4">
            <w:r>
              <w:t>Le bouton « Enregistrer » vous permet d'enregistrer l'activité en restant sur l'activité que vous venez de créer (pour y ajouter des ressources par exemple) alors que le bouton « Enregistrer et donner le travail à faire » vous permet en un clic d'enregistrer l'activité que vous venez de créer et en plus de créer une nouvelle activité « maison » pour la saisie du travail à faire.</w:t>
            </w:r>
          </w:p>
        </w:tc>
      </w:tr>
    </w:tbl>
    <w:p w:rsidR="00287D06" w:rsidRDefault="00287D06" w:rsidP="00287D06"/>
    <w:p w:rsidR="00287D06" w:rsidRDefault="00287D06" w:rsidP="00287D06">
      <w:r>
        <w:t>L'interface de saisie d'une activité maison est sensiblement identique à celle d'une activité classe.</w:t>
      </w:r>
    </w:p>
    <w:p w:rsidR="00287D06" w:rsidRDefault="004C25F8" w:rsidP="00287D06">
      <w:r>
        <w:rPr>
          <w:noProof/>
        </w:rPr>
        <w:drawing>
          <wp:anchor distT="0" distB="0" distL="114300" distR="114300" simplePos="0" relativeHeight="251600896" behindDoc="0" locked="0" layoutInCell="1" allowOverlap="1">
            <wp:simplePos x="0" y="0"/>
            <wp:positionH relativeFrom="column">
              <wp:posOffset>0</wp:posOffset>
            </wp:positionH>
            <wp:positionV relativeFrom="paragraph">
              <wp:posOffset>601345</wp:posOffset>
            </wp:positionV>
            <wp:extent cx="6119495" cy="3568700"/>
            <wp:effectExtent l="19050" t="0" r="0" b="0"/>
            <wp:wrapTopAndBottom/>
            <wp:docPr id="657" name="images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22"/>
                    <pic:cNvPicPr>
                      <a:picLocks noChangeAspect="1" noChangeArrowheads="1"/>
                    </pic:cNvPicPr>
                  </pic:nvPicPr>
                  <pic:blipFill>
                    <a:blip r:embed="rId31" cstate="print"/>
                    <a:srcRect/>
                    <a:stretch>
                      <a:fillRect/>
                    </a:stretch>
                  </pic:blipFill>
                  <pic:spPr bwMode="auto">
                    <a:xfrm>
                      <a:off x="0" y="0"/>
                      <a:ext cx="6119495" cy="3568700"/>
                    </a:xfrm>
                    <a:prstGeom prst="rect">
                      <a:avLst/>
                    </a:prstGeom>
                    <a:noFill/>
                    <a:ln w="9525">
                      <a:noFill/>
                      <a:miter lim="800000"/>
                      <a:headEnd/>
                      <a:tailEnd/>
                    </a:ln>
                  </pic:spPr>
                </pic:pic>
              </a:graphicData>
            </a:graphic>
          </wp:anchor>
        </w:drawing>
      </w:r>
      <w:r w:rsidR="00287D06">
        <w:t>La seule différence est l'affectation de la date de réalisation : il s'agit en fait d'une date d'échéance permettant d'indiquer la date à laquelle vous devez avoir réalisé le travail.</w:t>
      </w:r>
    </w:p>
    <w:p w:rsidR="00287D06" w:rsidRDefault="00287D06" w:rsidP="00287D06"/>
    <w:p w:rsidR="00CC4AD1" w:rsidRDefault="00CC4AD1" w:rsidP="00287D06"/>
    <w:p w:rsidR="00287D06" w:rsidRDefault="00287D06" w:rsidP="00666847">
      <w:pPr>
        <w:pStyle w:val="Titre3"/>
      </w:pPr>
      <w:bookmarkStart w:id="28" w:name="_Toc310341462"/>
      <w:bookmarkStart w:id="29" w:name="_Toc310341933"/>
      <w:bookmarkStart w:id="30" w:name="_Toc310341463"/>
      <w:bookmarkStart w:id="31" w:name="_Toc310341934"/>
      <w:bookmarkStart w:id="32" w:name="_Toc310341464"/>
      <w:bookmarkStart w:id="33" w:name="_Toc310341935"/>
      <w:bookmarkStart w:id="34" w:name="_Toc310341465"/>
      <w:bookmarkStart w:id="35" w:name="_Toc310341936"/>
      <w:bookmarkStart w:id="36" w:name="_Toc310341937"/>
      <w:bookmarkEnd w:id="28"/>
      <w:bookmarkEnd w:id="29"/>
      <w:bookmarkEnd w:id="30"/>
      <w:bookmarkEnd w:id="31"/>
      <w:bookmarkEnd w:id="32"/>
      <w:bookmarkEnd w:id="33"/>
      <w:bookmarkEnd w:id="34"/>
      <w:bookmarkEnd w:id="35"/>
      <w:r>
        <w:t>Étape 2 – Associer des ressources à une activité</w:t>
      </w:r>
      <w:bookmarkEnd w:id="36"/>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6643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18" name="images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3"/>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287D06"/>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3" name="Image 23"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rPr>
                <w:sz w:val="16"/>
                <w:szCs w:val="16"/>
              </w:rPr>
            </w:pPr>
            <w:r w:rsidRPr="00D101F9">
              <w:rPr>
                <w:sz w:val="16"/>
                <w:szCs w:val="16"/>
              </w:rPr>
              <w:pict>
                <v:rect id="_x0000_s1772" style="position:absolute;left:0;text-align:left;margin-left:351.9pt;margin-top:71pt;width:42.75pt;height:15.75pt;z-index:251695104;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r w:rsidR="004C25F8">
              <w:rPr>
                <w:noProof/>
                <w:sz w:val="16"/>
                <w:szCs w:val="16"/>
              </w:rPr>
              <w:drawing>
                <wp:anchor distT="0" distB="0" distL="114300" distR="114300" simplePos="0" relativeHeight="251667456" behindDoc="0" locked="0" layoutInCell="1" allowOverlap="1">
                  <wp:simplePos x="0" y="0"/>
                  <wp:positionH relativeFrom="column">
                    <wp:posOffset>11430</wp:posOffset>
                  </wp:positionH>
                  <wp:positionV relativeFrom="paragraph">
                    <wp:posOffset>444500</wp:posOffset>
                  </wp:positionV>
                  <wp:extent cx="5472430" cy="3168015"/>
                  <wp:effectExtent l="19050" t="0" r="0" b="0"/>
                  <wp:wrapTopAndBottom/>
                  <wp:docPr id="719" name="images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4"/>
                          <pic:cNvPicPr>
                            <a:picLocks noChangeAspect="1" noChangeArrowheads="1"/>
                          </pic:cNvPicPr>
                        </pic:nvPicPr>
                        <pic:blipFill>
                          <a:blip r:embed="rId32" cstate="print"/>
                          <a:srcRect/>
                          <a:stretch>
                            <a:fillRect/>
                          </a:stretch>
                        </pic:blipFill>
                        <pic:spPr bwMode="auto">
                          <a:xfrm>
                            <a:off x="0" y="0"/>
                            <a:ext cx="5472430" cy="3168015"/>
                          </a:xfrm>
                          <a:prstGeom prst="rect">
                            <a:avLst/>
                          </a:prstGeom>
                          <a:noFill/>
                          <a:ln w="9525">
                            <a:noFill/>
                            <a:miter lim="800000"/>
                            <a:headEnd/>
                            <a:tailEnd/>
                          </a:ln>
                        </pic:spPr>
                      </pic:pic>
                    </a:graphicData>
                  </a:graphic>
                </wp:anchor>
              </w:drawing>
            </w:r>
            <w:r>
              <w:t>Pour associer une ou plusieurs ressources à une activité, cliquez sur le lien « Supports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4" name="Image 24"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L'interface obtenue permet d'affecter une ou plusieurs ressources à une activité.</w:t>
            </w:r>
          </w:p>
          <w:p w:rsidR="00CC4AD1" w:rsidRDefault="00CC4AD1" w:rsidP="00320265">
            <w:pPr>
              <w:pStyle w:val="Standard"/>
            </w:pPr>
          </w:p>
          <w:p w:rsidR="00287D06" w:rsidRDefault="004C25F8" w:rsidP="00E459C4">
            <w:r>
              <w:rPr>
                <w:noProof/>
                <w:sz w:val="16"/>
                <w:szCs w:val="16"/>
              </w:rPr>
              <w:lastRenderedPageBreak/>
              <w:drawing>
                <wp:anchor distT="0" distB="0" distL="114300" distR="114300" simplePos="0" relativeHeight="251668480" behindDoc="0" locked="0" layoutInCell="1" allowOverlap="1">
                  <wp:simplePos x="0" y="0"/>
                  <wp:positionH relativeFrom="column">
                    <wp:align>center</wp:align>
                  </wp:positionH>
                  <wp:positionV relativeFrom="paragraph">
                    <wp:align>top</wp:align>
                  </wp:positionV>
                  <wp:extent cx="5472430" cy="2106295"/>
                  <wp:effectExtent l="19050" t="0" r="0" b="0"/>
                  <wp:wrapTopAndBottom/>
                  <wp:docPr id="720" name="images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5"/>
                          <pic:cNvPicPr>
                            <a:picLocks noChangeAspect="1" noChangeArrowheads="1"/>
                          </pic:cNvPicPr>
                        </pic:nvPicPr>
                        <pic:blipFill>
                          <a:blip r:embed="rId33" cstate="print"/>
                          <a:srcRect/>
                          <a:stretch>
                            <a:fillRect/>
                          </a:stretch>
                        </pic:blipFill>
                        <pic:spPr bwMode="auto">
                          <a:xfrm>
                            <a:off x="0" y="0"/>
                            <a:ext cx="5472430" cy="2106295"/>
                          </a:xfrm>
                          <a:prstGeom prst="rect">
                            <a:avLst/>
                          </a:prstGeom>
                          <a:noFill/>
                          <a:ln w="9525">
                            <a:noFill/>
                            <a:miter lim="800000"/>
                            <a:headEnd/>
                            <a:tailEnd/>
                          </a:ln>
                        </pic:spPr>
                      </pic:pic>
                    </a:graphicData>
                  </a:graphic>
                </wp:anchor>
              </w:drawing>
            </w:r>
            <w:r w:rsidR="00287D06">
              <w:t>Une ressource est un fichier (Open Office, PDF, Word, Excel,...) ou un lien (une URL).</w:t>
            </w:r>
          </w:p>
          <w:p w:rsidR="00287D06" w:rsidRDefault="00287D06" w:rsidP="00E459C4">
            <w:r>
              <w:t>Le champ « Énoncé » est optionnel. Il permet de donner une indication générale sur les ressources que vous allez affecter à l'activité.</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lastRenderedPageBreak/>
              <w:drawing>
                <wp:inline distT="0" distB="0" distL="0" distR="0">
                  <wp:extent cx="266065" cy="255270"/>
                  <wp:effectExtent l="19050" t="0" r="635" b="0"/>
                  <wp:docPr id="25" name="Image 25"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4C25F8" w:rsidP="00CC4AD1">
            <w:pPr>
              <w:pStyle w:val="ENT-Action"/>
            </w:pPr>
            <w:r>
              <w:rPr>
                <w:noProof/>
                <w:sz w:val="16"/>
                <w:szCs w:val="16"/>
                <w:lang w:eastAsia="fr-FR"/>
              </w:rPr>
              <w:drawing>
                <wp:anchor distT="0" distB="0" distL="114300" distR="114300" simplePos="0" relativeHeight="251669504" behindDoc="0" locked="0" layoutInCell="1" allowOverlap="1">
                  <wp:simplePos x="0" y="0"/>
                  <wp:positionH relativeFrom="column">
                    <wp:posOffset>11430</wp:posOffset>
                  </wp:positionH>
                  <wp:positionV relativeFrom="paragraph">
                    <wp:posOffset>708660</wp:posOffset>
                  </wp:positionV>
                  <wp:extent cx="5472430" cy="2268220"/>
                  <wp:effectExtent l="19050" t="0" r="0" b="0"/>
                  <wp:wrapTopAndBottom/>
                  <wp:docPr id="721" name="images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6"/>
                          <pic:cNvPicPr>
                            <a:picLocks noChangeAspect="1" noChangeArrowheads="1"/>
                          </pic:cNvPicPr>
                        </pic:nvPicPr>
                        <pic:blipFill>
                          <a:blip r:embed="rId34" cstate="print"/>
                          <a:srcRect/>
                          <a:stretch>
                            <a:fillRect/>
                          </a:stretch>
                        </pic:blipFill>
                        <pic:spPr bwMode="auto">
                          <a:xfrm>
                            <a:off x="0" y="0"/>
                            <a:ext cx="5472430" cy="2268220"/>
                          </a:xfrm>
                          <a:prstGeom prst="rect">
                            <a:avLst/>
                          </a:prstGeom>
                          <a:noFill/>
                          <a:ln w="9525">
                            <a:noFill/>
                            <a:miter lim="800000"/>
                            <a:headEnd/>
                            <a:tailEnd/>
                          </a:ln>
                        </pic:spPr>
                      </pic:pic>
                    </a:graphicData>
                  </a:graphic>
                </wp:anchor>
              </w:drawing>
            </w:r>
            <w:r w:rsidR="00287D06">
              <w:rPr>
                <w:b/>
                <w:bCs/>
              </w:rPr>
              <w:t>Pour ajouter un fichier</w:t>
            </w:r>
            <w:r w:rsidR="00287D06">
              <w:t xml:space="preserve"> que </w:t>
            </w:r>
            <w:r w:rsidR="00287D06" w:rsidRPr="00CC4AD1">
              <w:t>vous</w:t>
            </w:r>
            <w:r w:rsidR="00287D06">
              <w:t xml:space="preserve"> avez préparé et qui se trouve sur votre disque dur, cliquez sur « Ajouter un fichier ».</w:t>
            </w:r>
          </w:p>
          <w:p w:rsidR="00287D06" w:rsidRDefault="00287D06" w:rsidP="00E459C4">
            <w:pPr>
              <w:rPr>
                <w:sz w:val="16"/>
                <w:szCs w:val="16"/>
              </w:rPr>
            </w:pPr>
            <w:r w:rsidRPr="00D101F9">
              <w:rPr>
                <w:sz w:val="16"/>
                <w:szCs w:val="16"/>
              </w:rPr>
              <w:pict>
                <v:rect id="_x0000_s1773" style="position:absolute;left:0;text-align:left;margin-left:314pt;margin-top:127.45pt;width:82.6pt;height:28.95pt;z-index:251696128;visibility:visible;v-text-anchor:middle-center" filled="f" strokecolor="red" strokeweight=".71mm">
                  <v:textbox style="mso-rotate-with-shape:t" inset="0,0,0,0">
                    <w:txbxContent>
                      <w:p w:rsidR="00D370CB" w:rsidRDefault="00D370CB" w:rsidP="00287D06"/>
                    </w:txbxContent>
                  </v:textbox>
                </v:rect>
              </w:pict>
            </w:r>
          </w:p>
          <w:p w:rsidR="00287D06" w:rsidRDefault="00287D06" w:rsidP="00E459C4">
            <w:r>
              <w:t>Le bouton « Parcourir » vous permet de naviguer sur votre disque dur pour sélectionner un fichier.</w:t>
            </w:r>
          </w:p>
          <w:p w:rsidR="00287D06" w:rsidRDefault="00287D06" w:rsidP="00E459C4">
            <w:r>
              <w:t>Le champ « Description » vous permet de décrire cette ressource en particulier. La case dans la colonne « Publié » vous permet d'indiquer si vous souhaitez ou non publier la ressource.</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6" name="Image 26"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Une fois le fichier sélectionné et les champs associés à la ressource complétés, cliquez sur le bouton « Enregistrer » pour sauvegarder votre saisie.</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7" name="Image 27" descr="Bas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Base5"/>
                          <pic:cNvPicPr>
                            <a:picLocks noChangeAspect="1" noChangeArrowheads="1"/>
                          </pic:cNvPicPr>
                        </pic:nvPicPr>
                        <pic:blipFill>
                          <a:blip r:embed="rId35"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rPr>
                <w:b/>
                <w:bCs/>
              </w:rPr>
              <w:t>Pour ajouter une URL</w:t>
            </w:r>
            <w:r>
              <w:t>, cliquez sur le bouton « Ajouter une URL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28" name="Image 28" descr="Bas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ase6"/>
                          <pic:cNvPicPr>
                            <a:picLocks noChangeAspect="1" noChangeArrowheads="1"/>
                          </pic:cNvPicPr>
                        </pic:nvPicPr>
                        <pic:blipFill>
                          <a:blip r:embed="rId36"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Saisissez alors dans le champ de la colonne « Document » l'URL de la ressource.</w:t>
            </w:r>
          </w:p>
          <w:p w:rsidR="00287D06" w:rsidRDefault="00287D06" w:rsidP="00E459C4">
            <w:r>
              <w:lastRenderedPageBreak/>
              <w:t>Les autres champs sont identiques à ceux obtenus lors de l'ajout d'un fichier.</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lastRenderedPageBreak/>
              <w:drawing>
                <wp:inline distT="0" distB="0" distL="0" distR="0">
                  <wp:extent cx="266065" cy="255270"/>
                  <wp:effectExtent l="19050" t="0" r="635" b="0"/>
                  <wp:docPr id="29" name="Image 29" descr="Bas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se7"/>
                          <pic:cNvPicPr>
                            <a:picLocks noChangeAspect="1" noChangeArrowheads="1"/>
                          </pic:cNvPicPr>
                        </pic:nvPicPr>
                        <pic:blipFill>
                          <a:blip r:embed="rId37"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rPr>
                <w:sz w:val="16"/>
                <w:szCs w:val="16"/>
              </w:rPr>
            </w:pPr>
            <w:r>
              <w:t>Cliquez sur le bouton « Enregistrer » pour sauvegarder votre saisie.</w:t>
            </w:r>
          </w:p>
        </w:tc>
      </w:tr>
    </w:tbl>
    <w:p w:rsidR="00287D06" w:rsidRDefault="00287D06" w:rsidP="00287D06"/>
    <w:p w:rsidR="00287D06" w:rsidRDefault="00287D06" w:rsidP="00666847">
      <w:pPr>
        <w:pStyle w:val="Titre2"/>
      </w:pPr>
      <w:bookmarkStart w:id="37" w:name="_Toc310341938"/>
      <w:r>
        <w:t>Utiliser un cahier de textes</w:t>
      </w:r>
      <w:bookmarkEnd w:id="37"/>
    </w:p>
    <w:p w:rsidR="00287D06" w:rsidRDefault="00287D06" w:rsidP="00666847">
      <w:pPr>
        <w:pStyle w:val="Titre3"/>
      </w:pPr>
      <w:bookmarkStart w:id="38" w:name="_Toc310341939"/>
      <w:r>
        <w:t>Modifier les informations d'une activité existante</w:t>
      </w:r>
      <w:bookmarkEnd w:id="38"/>
    </w:p>
    <w:p w:rsidR="00287D06" w:rsidRDefault="00287D06" w:rsidP="00287D06">
      <w:pPr>
        <w:pStyle w:val="ENT-Action"/>
        <w:numPr>
          <w:ilvl w:val="0"/>
          <w:numId w:val="7"/>
        </w:numPr>
        <w:tabs>
          <w:tab w:val="clear" w:pos="510"/>
        </w:tabs>
        <w:suppressAutoHyphens/>
        <w:autoSpaceDN w:val="0"/>
        <w:textAlignment w:val="baseline"/>
      </w:pPr>
      <w:r>
        <w:t>Pour modifier une activité, double-cliquez sur l'activité dans le cahier de textes puis sur le bouton « Éditer l'activité ».</w:t>
      </w:r>
    </w:p>
    <w:p w:rsidR="00287D06" w:rsidRDefault="00287D06" w:rsidP="00287D06"/>
    <w:p w:rsidR="00320265" w:rsidRDefault="00320265" w:rsidP="00287D06"/>
    <w:p w:rsidR="00287D06" w:rsidRDefault="00287D06" w:rsidP="00666847">
      <w:pPr>
        <w:pStyle w:val="Titre3"/>
      </w:pPr>
      <w:bookmarkStart w:id="39" w:name="_Toc310341940"/>
      <w:r>
        <w:t>Ordonner une activité dans un chapitre après sa création</w:t>
      </w:r>
      <w:bookmarkEnd w:id="39"/>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71552"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23" name="images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8"/>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320265">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30" name="Image 30"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Cliquez en maintenant le bouton de la souris enfoncé sur l'activité à déplacer et faites-la  glisser dans le chapitre de votre choix.</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31" name="Image 31"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Lâchez le clic de la souris dès que votre activité se trouve précisément dans la position que vous souhaitez dans la liste des activités déjà présentes dans le cahier.</w:t>
            </w:r>
          </w:p>
        </w:tc>
      </w:tr>
    </w:tbl>
    <w:p w:rsidR="00287D06" w:rsidRDefault="00287D06" w:rsidP="00287D06"/>
    <w:p w:rsidR="00287D06" w:rsidRDefault="00287D06" w:rsidP="00666847">
      <w:pPr>
        <w:pStyle w:val="Titre3"/>
      </w:pPr>
      <w:bookmarkStart w:id="40" w:name="_Toc310341941"/>
      <w:r>
        <w:t>Copier un chapitre ou une activité déjà saisi(e) dans un cahier de textes</w:t>
      </w:r>
      <w:bookmarkEnd w:id="40"/>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7257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24" name="images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89"/>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320265">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32" name="Image 3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Sélectionnez l'activité (ou le chapitre) que vous souhaitez copier.</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lastRenderedPageBreak/>
              <w:drawing>
                <wp:inline distT="0" distB="0" distL="0" distR="0">
                  <wp:extent cx="266065" cy="255270"/>
                  <wp:effectExtent l="19050" t="0" r="635" b="0"/>
                  <wp:docPr id="33" name="Image 33"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Glissez-la à l'intérieur du cahier de textes où vous souhaitez la dupliquer.</w:t>
            </w:r>
          </w:p>
          <w:p w:rsidR="00287D06" w:rsidRDefault="004C25F8" w:rsidP="00E459C4">
            <w:pPr>
              <w:rPr>
                <w:sz w:val="16"/>
                <w:szCs w:val="16"/>
              </w:rPr>
            </w:pPr>
            <w:r>
              <w:rPr>
                <w:noProof/>
                <w:sz w:val="16"/>
                <w:szCs w:val="16"/>
              </w:rPr>
              <w:drawing>
                <wp:anchor distT="0" distB="0" distL="114300" distR="114300" simplePos="0" relativeHeight="251673600" behindDoc="0" locked="0" layoutInCell="1" allowOverlap="1">
                  <wp:simplePos x="0" y="0"/>
                  <wp:positionH relativeFrom="column">
                    <wp:posOffset>-635</wp:posOffset>
                  </wp:positionH>
                  <wp:positionV relativeFrom="paragraph">
                    <wp:posOffset>165735</wp:posOffset>
                  </wp:positionV>
                  <wp:extent cx="5472430" cy="1800225"/>
                  <wp:effectExtent l="19050" t="0" r="0" b="0"/>
                  <wp:wrapTopAndBottom/>
                  <wp:docPr id="725" name="images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0"/>
                          <pic:cNvPicPr>
                            <a:picLocks noChangeAspect="1" noChangeArrowheads="1"/>
                          </pic:cNvPicPr>
                        </pic:nvPicPr>
                        <pic:blipFill>
                          <a:blip r:embed="rId38" cstate="print"/>
                          <a:srcRect/>
                          <a:stretch>
                            <a:fillRect/>
                          </a:stretch>
                        </pic:blipFill>
                        <pic:spPr bwMode="auto">
                          <a:xfrm>
                            <a:off x="0" y="0"/>
                            <a:ext cx="5472430" cy="1800225"/>
                          </a:xfrm>
                          <a:prstGeom prst="rect">
                            <a:avLst/>
                          </a:prstGeom>
                          <a:noFill/>
                          <a:ln w="9525">
                            <a:noFill/>
                            <a:miter lim="800000"/>
                            <a:headEnd/>
                            <a:tailEnd/>
                          </a:ln>
                        </pic:spPr>
                      </pic:pic>
                    </a:graphicData>
                  </a:graphic>
                </wp:anchor>
              </w:drawing>
            </w:r>
          </w:p>
        </w:tc>
      </w:tr>
    </w:tbl>
    <w:p w:rsidR="00287D06" w:rsidRDefault="00287D06" w:rsidP="00287D06"/>
    <w:p w:rsidR="00320265" w:rsidRDefault="00320265" w:rsidP="00287D06"/>
    <w:p w:rsidR="00320265" w:rsidRDefault="00320265" w:rsidP="00287D06"/>
    <w:p w:rsidR="00287D06" w:rsidRDefault="00287D06" w:rsidP="00666847">
      <w:pPr>
        <w:pStyle w:val="Titre3"/>
      </w:pPr>
      <w:bookmarkStart w:id="41" w:name="_Toc310341942"/>
      <w:r>
        <w:t>Imprimer un cahier de textes</w:t>
      </w:r>
      <w:bookmarkEnd w:id="41"/>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74624"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26" name="images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1"/>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320265">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34" name="Image 34"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320265">
            <w:pPr>
              <w:pStyle w:val="ENT-Action"/>
              <w:numPr>
                <w:ilvl w:val="0"/>
                <w:numId w:val="7"/>
              </w:numPr>
              <w:tabs>
                <w:tab w:val="clear" w:pos="510"/>
              </w:tabs>
              <w:suppressAutoHyphens/>
              <w:autoSpaceDN w:val="0"/>
              <w:textAlignment w:val="baseline"/>
              <w:rPr>
                <w:sz w:val="16"/>
                <w:szCs w:val="16"/>
              </w:rPr>
            </w:pPr>
            <w:r>
              <w:t>Sélectionnez le cahier de textes à imprimer.</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320265">
            <w:pPr>
              <w:jc w:val="center"/>
            </w:pPr>
            <w:r>
              <w:rPr>
                <w:noProof/>
              </w:rPr>
              <w:drawing>
                <wp:inline distT="0" distB="0" distL="0" distR="0">
                  <wp:extent cx="266065" cy="255270"/>
                  <wp:effectExtent l="19050" t="0" r="635" b="0"/>
                  <wp:docPr id="35" name="Image 35"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320265">
            <w:pPr>
              <w:pStyle w:val="ENT-Action"/>
              <w:numPr>
                <w:ilvl w:val="0"/>
                <w:numId w:val="7"/>
              </w:numPr>
              <w:tabs>
                <w:tab w:val="clear" w:pos="510"/>
              </w:tabs>
              <w:suppressAutoHyphens/>
              <w:autoSpaceDN w:val="0"/>
              <w:textAlignment w:val="baseline"/>
            </w:pPr>
            <w:r>
              <w:t>Dans le menu « Actions », choisissez le menu « Imprimer le cahier de textes ».</w:t>
            </w:r>
          </w:p>
        </w:tc>
      </w:tr>
    </w:tbl>
    <w:p w:rsidR="00287D06" w:rsidRDefault="00287D06" w:rsidP="00287D06"/>
    <w:p w:rsidR="00287D06" w:rsidRDefault="00287D06" w:rsidP="00666847">
      <w:pPr>
        <w:pStyle w:val="Titre2"/>
      </w:pPr>
      <w:bookmarkStart w:id="42" w:name="_Toc310341943"/>
      <w:r>
        <w:t>Questions fréquentes</w:t>
      </w:r>
      <w:bookmarkEnd w:id="42"/>
    </w:p>
    <w:p w:rsidR="00287D06" w:rsidRDefault="00287D06" w:rsidP="00666847">
      <w:pPr>
        <w:pStyle w:val="Titre3"/>
      </w:pPr>
      <w:bookmarkStart w:id="43" w:name="_Toc310341944"/>
      <w:r>
        <w:t>A quoi sert la case à cocher de la colonne « Publié » lorsqu'on ajoute une ressource ?</w:t>
      </w:r>
      <w:bookmarkEnd w:id="43"/>
    </w:p>
    <w:p w:rsidR="00287D06" w:rsidRDefault="00287D06" w:rsidP="00287D06">
      <w:r>
        <w:t>La case à cocher vous permet de saisir à l'avance votre activité et de différer la publication de certaines ressources.</w:t>
      </w:r>
    </w:p>
    <w:p w:rsidR="00287D06" w:rsidRDefault="00287D06" w:rsidP="00287D06"/>
    <w:p w:rsidR="00287D06" w:rsidRDefault="00287D06" w:rsidP="00666847">
      <w:pPr>
        <w:pStyle w:val="Titre3"/>
      </w:pPr>
      <w:bookmarkStart w:id="44" w:name="_Toc310341945"/>
      <w:r>
        <w:t>Comment retourne-t-on au cahier de textes pour voir le résultat ?</w:t>
      </w:r>
      <w:bookmarkEnd w:id="44"/>
    </w:p>
    <w:p w:rsidR="00287D06" w:rsidRDefault="00287D06" w:rsidP="00287D06">
      <w:r>
        <w:t>On utilise le fil d'Ariane en cliquant sur le lien « </w:t>
      </w:r>
      <w:r>
        <w:rPr>
          <w:i/>
          <w:iCs/>
        </w:rPr>
        <w:t>nom_du_cahier</w:t>
      </w:r>
      <w:r>
        <w:t> ».</w:t>
      </w:r>
    </w:p>
    <w:p w:rsidR="00287D06" w:rsidRDefault="00287D06" w:rsidP="00287D06"/>
    <w:p w:rsidR="00287D06" w:rsidRDefault="00287D06" w:rsidP="00C224BC">
      <w:pPr>
        <w:pStyle w:val="Titre1"/>
      </w:pPr>
      <w:bookmarkStart w:id="45" w:name="_Toc310341946"/>
      <w:r>
        <w:lastRenderedPageBreak/>
        <w:t>Utiliser les cahiers de textes de mes professeurs</w:t>
      </w:r>
      <w:bookmarkEnd w:id="45"/>
    </w:p>
    <w:p w:rsidR="00287D06" w:rsidRDefault="00287D06" w:rsidP="00287D06">
      <w:r>
        <w:t>Vous pouvez consulter tous les cahiers de textes de vos professeurs. Ces cahiers de textes sont regroupés par défaut dans le dossier « Cahiers partagés ». Ils sont affichés tels que les enseignants les ont saisis. En cas d'absence prolongée, vous avez ainsi accès à vos cours complets.</w:t>
      </w:r>
    </w:p>
    <w:p w:rsidR="00287D06" w:rsidRDefault="00287D06" w:rsidP="00287D06"/>
    <w:p w:rsidR="00287D06" w:rsidRDefault="004C25F8" w:rsidP="00287D06">
      <w:r>
        <w:rPr>
          <w:noProof/>
        </w:rPr>
        <w:drawing>
          <wp:inline distT="0" distB="0" distL="0" distR="0">
            <wp:extent cx="6124575" cy="1860550"/>
            <wp:effectExtent l="19050" t="0" r="952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srcRect/>
                    <a:stretch>
                      <a:fillRect/>
                    </a:stretch>
                  </pic:blipFill>
                  <pic:spPr bwMode="auto">
                    <a:xfrm>
                      <a:off x="0" y="0"/>
                      <a:ext cx="6124575" cy="1860550"/>
                    </a:xfrm>
                    <a:prstGeom prst="rect">
                      <a:avLst/>
                    </a:prstGeom>
                    <a:noFill/>
                    <a:ln w="9525">
                      <a:noFill/>
                      <a:miter lim="800000"/>
                      <a:headEnd/>
                      <a:tailEnd/>
                    </a:ln>
                  </pic:spPr>
                </pic:pic>
              </a:graphicData>
            </a:graphic>
          </wp:inline>
        </w:drawing>
      </w:r>
      <w:r w:rsidR="00287D06">
        <w:pict>
          <v:rect id="_x0000_s1777" style="position:absolute;left:0;text-align:left;margin-left:.55pt;margin-top:82.55pt;width:126.35pt;height:57.7pt;z-index:251700224;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p>
    <w:p w:rsidR="00287D06" w:rsidRDefault="00287D06" w:rsidP="00666847">
      <w:pPr>
        <w:pStyle w:val="Titre2"/>
      </w:pPr>
      <w:bookmarkStart w:id="46" w:name="_Toc310341947"/>
      <w:r>
        <w:t>Consulter les supports de travail</w:t>
      </w:r>
      <w:bookmarkEnd w:id="46"/>
    </w:p>
    <w:p w:rsidR="00287D06" w:rsidRDefault="00287D06" w:rsidP="00287D06">
      <w:r>
        <w:t>Les professeurs peuvent associer des supports de travail à des activités. Le cahier de textes de l’ENT vous permet de consulter ces supports.</w:t>
      </w:r>
    </w:p>
    <w:p w:rsidR="00287D06" w:rsidRDefault="00287D06" w:rsidP="00287D06">
      <w:pPr>
        <w:pStyle w:val="ENT-Action"/>
        <w:numPr>
          <w:ilvl w:val="0"/>
          <w:numId w:val="7"/>
        </w:numPr>
        <w:tabs>
          <w:tab w:val="clear" w:pos="510"/>
        </w:tabs>
        <w:suppressAutoHyphens/>
        <w:autoSpaceDN w:val="0"/>
        <w:textAlignment w:val="baseline"/>
      </w:pPr>
      <w:r>
        <w:t>Pour cela, cliquez sur le nom du document dans l'édition d'une activité.</w:t>
      </w:r>
    </w:p>
    <w:p w:rsidR="00287D06" w:rsidRDefault="00287D06" w:rsidP="00287D06">
      <w:r>
        <w:pict>
          <v:rect id="_x0000_s1778" style="position:absolute;left:0;text-align:left;margin-left:179.55pt;margin-top:163.15pt;width:94.5pt;height:16.65pt;z-index:251701248;visibility:visible;v-text-anchor:middle-center" filled="f" strokecolor="red" strokeweight=".71mm">
            <v:textbox style="mso-rotate-with-shape:t" inset="0,0,0,0">
              <w:txbxContent>
                <w:p w:rsidR="00D370CB" w:rsidRDefault="00D370CB" w:rsidP="00287D06"/>
              </w:txbxContent>
            </v:textbox>
          </v:rect>
        </w:pict>
      </w:r>
      <w:r w:rsidR="004C25F8">
        <w:rPr>
          <w:noProof/>
        </w:rPr>
        <w:drawing>
          <wp:inline distT="0" distB="0" distL="0" distR="0">
            <wp:extent cx="6134735" cy="2689860"/>
            <wp:effectExtent l="1905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0" cstate="print"/>
                    <a:srcRect/>
                    <a:stretch>
                      <a:fillRect/>
                    </a:stretch>
                  </pic:blipFill>
                  <pic:spPr bwMode="auto">
                    <a:xfrm>
                      <a:off x="0" y="0"/>
                      <a:ext cx="6134735" cy="2689860"/>
                    </a:xfrm>
                    <a:prstGeom prst="rect">
                      <a:avLst/>
                    </a:prstGeom>
                    <a:noFill/>
                    <a:ln w="9525">
                      <a:noFill/>
                      <a:miter lim="800000"/>
                      <a:headEnd/>
                      <a:tailEnd/>
                    </a:ln>
                  </pic:spPr>
                </pic:pic>
              </a:graphicData>
            </a:graphic>
          </wp:inline>
        </w:drawing>
      </w:r>
    </w:p>
    <w:p w:rsidR="00287D06" w:rsidRDefault="00287D06" w:rsidP="00287D06"/>
    <w:p w:rsidR="00287D06" w:rsidRDefault="00287D06" w:rsidP="00666847">
      <w:pPr>
        <w:pStyle w:val="Titre2"/>
      </w:pPr>
      <w:bookmarkStart w:id="47" w:name="_Toc310341477"/>
      <w:bookmarkStart w:id="48" w:name="_Toc310341948"/>
      <w:bookmarkStart w:id="49" w:name="_Toc310341478"/>
      <w:bookmarkStart w:id="50" w:name="_Toc310341949"/>
      <w:bookmarkStart w:id="51" w:name="_Toc310341479"/>
      <w:bookmarkStart w:id="52" w:name="_Toc310341950"/>
      <w:bookmarkStart w:id="53" w:name="_Toc310341480"/>
      <w:bookmarkStart w:id="54" w:name="_Toc310341951"/>
      <w:bookmarkStart w:id="55" w:name="_Toc310341952"/>
      <w:bookmarkEnd w:id="47"/>
      <w:bookmarkEnd w:id="48"/>
      <w:bookmarkEnd w:id="49"/>
      <w:bookmarkEnd w:id="50"/>
      <w:bookmarkEnd w:id="51"/>
      <w:bookmarkEnd w:id="52"/>
      <w:bookmarkEnd w:id="53"/>
      <w:bookmarkEnd w:id="54"/>
      <w:r>
        <w:t>Participer à des espaces de discussion</w:t>
      </w:r>
      <w:bookmarkEnd w:id="55"/>
    </w:p>
    <w:p w:rsidR="00287D06" w:rsidRDefault="00287D06" w:rsidP="00287D06">
      <w:r>
        <w:t>Les professeurs peuvent créer des espaces de discussions pour chaque activité. Si c'est le cas, le menu « Espace de discussion » est affiché dans l'édition d'une activité.</w:t>
      </w:r>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lastRenderedPageBreak/>
              <w:drawing>
                <wp:anchor distT="0" distB="0" distL="114300" distR="114300" simplePos="0" relativeHeight="251676672" behindDoc="0" locked="0" layoutInCell="1" allowOverlap="1">
                  <wp:simplePos x="0" y="0"/>
                  <wp:positionH relativeFrom="column">
                    <wp:posOffset>106045</wp:posOffset>
                  </wp:positionH>
                  <wp:positionV relativeFrom="paragraph">
                    <wp:posOffset>85090</wp:posOffset>
                  </wp:positionV>
                  <wp:extent cx="551815" cy="542290"/>
                  <wp:effectExtent l="19050" t="0" r="635" b="0"/>
                  <wp:wrapTopAndBottom/>
                  <wp:docPr id="728" name="images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4"/>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D26A79">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D26A79">
            <w:pPr>
              <w:jc w:val="center"/>
            </w:pPr>
            <w:r>
              <w:rPr>
                <w:noProof/>
              </w:rPr>
              <w:drawing>
                <wp:inline distT="0" distB="0" distL="0" distR="0">
                  <wp:extent cx="266065" cy="255270"/>
                  <wp:effectExtent l="19050" t="0" r="635" b="0"/>
                  <wp:docPr id="38" name="Image 38"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rsidRPr="00D101F9">
              <w:rPr>
                <w:sz w:val="16"/>
                <w:szCs w:val="16"/>
              </w:rPr>
              <w:pict>
                <v:rect id="_x0000_s1779" style="position:absolute;left:0;text-align:left;margin-left:348.9pt;margin-top:69.65pt;width:81.95pt;height:16.6pt;z-index:251702272;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r>
              <w:t>Pour participer à la discussion, cliquez sur le menu « Espace de discussion ».</w:t>
            </w:r>
          </w:p>
          <w:p w:rsidR="00287D06" w:rsidRDefault="00287D06" w:rsidP="00E459C4">
            <w:pPr>
              <w:rPr>
                <w:sz w:val="16"/>
                <w:szCs w:val="16"/>
              </w:rPr>
            </w:pPr>
            <w:r>
              <w:object w:dxaOrig="13935" w:dyaOrig="6120">
                <v:shape id="_x0000_i1025" type="#_x0000_t75" style="width:430.35pt;height:189.2pt" o:ole="">
                  <v:imagedata r:id="rId41" o:title=""/>
                </v:shape>
                <o:OLEObject Type="Embed" ProgID="PBrush" ShapeID="_x0000_i1025" DrawAspect="Content" ObjectID="_1399381776" r:id="rId42"/>
              </w:obje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D26A79">
            <w:pPr>
              <w:jc w:val="center"/>
            </w:pPr>
            <w:r>
              <w:rPr>
                <w:noProof/>
              </w:rPr>
              <w:drawing>
                <wp:inline distT="0" distB="0" distL="0" distR="0">
                  <wp:extent cx="266065" cy="255270"/>
                  <wp:effectExtent l="19050" t="0" r="635" b="0"/>
                  <wp:docPr id="40" name="Image 40"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L'interface obtenue permet de déposer un commentaire dans l'espace de discussion.</w:t>
            </w:r>
          </w:p>
          <w:p w:rsidR="00CC4AD1" w:rsidRDefault="00CC4AD1" w:rsidP="00CC4AD1">
            <w:pPr>
              <w:pStyle w:val="ENT-Rsultat"/>
              <w:numPr>
                <w:ilvl w:val="0"/>
                <w:numId w:val="0"/>
              </w:numPr>
              <w:suppressAutoHyphens/>
              <w:autoSpaceDN w:val="0"/>
              <w:ind w:left="567"/>
              <w:textAlignment w:val="baseline"/>
            </w:pPr>
          </w:p>
          <w:p w:rsidR="00287D06" w:rsidRDefault="00287D06" w:rsidP="00E459C4">
            <w:pPr>
              <w:rPr>
                <w:sz w:val="16"/>
                <w:szCs w:val="16"/>
              </w:rPr>
            </w:pPr>
            <w:r>
              <w:object w:dxaOrig="13860" w:dyaOrig="6735">
                <v:shape id="_x0000_i1026" type="#_x0000_t75" style="width:430.35pt;height:209.3pt" o:ole="">
                  <v:imagedata r:id="rId43" o:title=""/>
                </v:shape>
                <o:OLEObject Type="Embed" ProgID="PBrush" ShapeID="_x0000_i1026" DrawAspect="Content" ObjectID="_1399381777" r:id="rId44"/>
              </w:obje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D26A79">
            <w:pPr>
              <w:jc w:val="center"/>
            </w:pPr>
            <w:r>
              <w:rPr>
                <w:noProof/>
              </w:rPr>
              <w:drawing>
                <wp:inline distT="0" distB="0" distL="0" distR="0">
                  <wp:extent cx="266065" cy="255270"/>
                  <wp:effectExtent l="19050" t="0" r="635" b="0"/>
                  <wp:docPr id="42" name="Image 42"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Saisissez votre texte dans la zone « Votre nouveau commentaire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D26A79">
            <w:pPr>
              <w:jc w:val="center"/>
            </w:pPr>
            <w:r>
              <w:rPr>
                <w:noProof/>
              </w:rPr>
              <w:drawing>
                <wp:inline distT="0" distB="0" distL="0" distR="0">
                  <wp:extent cx="266065" cy="255270"/>
                  <wp:effectExtent l="19050" t="0" r="635" b="0"/>
                  <wp:docPr id="43" name="Image 43"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Pointdattention"/>
            </w:pPr>
            <w:r>
              <w:t xml:space="preserve">N'oubliez pas de cliquer </w:t>
            </w:r>
            <w:r w:rsidRPr="00CC4AD1">
              <w:t>sur</w:t>
            </w:r>
            <w:r>
              <w:t xml:space="preserve"> le bouton « Ajouter le commentaire ».</w:t>
            </w:r>
          </w:p>
        </w:tc>
      </w:tr>
    </w:tbl>
    <w:p w:rsidR="00287D06" w:rsidRDefault="00287D06" w:rsidP="00287D06"/>
    <w:p w:rsidR="00287D06" w:rsidRDefault="00287D06" w:rsidP="00666847">
      <w:pPr>
        <w:pStyle w:val="Titre2"/>
      </w:pPr>
      <w:bookmarkStart w:id="56" w:name="_Toc310341953"/>
      <w:r>
        <w:lastRenderedPageBreak/>
        <w:t>Personnaliser le nom d'affichage d'un cahier de textes d'un de mes professeurs</w:t>
      </w:r>
      <w:bookmarkEnd w:id="56"/>
    </w:p>
    <w:p w:rsidR="00287D06" w:rsidRDefault="00287D06" w:rsidP="00287D06">
      <w:r>
        <w:t>Il est parfois utile de pouvoir personnaliser le nom d'affichage d'un cahier de textes d'un professeur pour une meilleure compréhension de votre liste de cahiers.</w:t>
      </w:r>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77696"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29" name="images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97"/>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130A5A">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44" name="Image 44"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 xml:space="preserve">Sélectionnez le cahier de textes à </w:t>
            </w:r>
            <w:r w:rsidRPr="00CC4AD1">
              <w:t>renommer</w:t>
            </w:r>
            <w:r>
              <w:t>.</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45" name="Image 45"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130A5A">
            <w:pPr>
              <w:pStyle w:val="ENT-Action"/>
              <w:numPr>
                <w:ilvl w:val="0"/>
                <w:numId w:val="7"/>
              </w:numPr>
              <w:tabs>
                <w:tab w:val="clear" w:pos="510"/>
              </w:tabs>
              <w:suppressAutoHyphens/>
              <w:autoSpaceDN w:val="0"/>
              <w:textAlignment w:val="baseline"/>
              <w:rPr>
                <w:sz w:val="16"/>
                <w:szCs w:val="16"/>
              </w:rPr>
            </w:pPr>
            <w:r>
              <w:t>Affichez ses propriétés avec le menu « Propriétés du cahier de textes » de la liste « Actions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46" name="Image 46"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Cliquez sur le lien « Mes préférences ».</w:t>
            </w:r>
          </w:p>
          <w:p w:rsidR="00287D06" w:rsidRDefault="00287D06" w:rsidP="00E459C4">
            <w:pPr>
              <w:rPr>
                <w:sz w:val="16"/>
                <w:szCs w:val="16"/>
              </w:rPr>
            </w:pPr>
            <w:r>
              <w:object w:dxaOrig="13980" w:dyaOrig="4890">
                <v:shape id="_x0000_i1027" type="#_x0000_t75" style="width:430.35pt;height:150.7pt" o:ole="">
                  <v:imagedata r:id="rId45" o:title=""/>
                </v:shape>
                <o:OLEObject Type="Embed" ProgID="PBrush" ShapeID="_x0000_i1027" DrawAspect="Content" ObjectID="_1399381778" r:id="rId46"/>
              </w:object>
            </w:r>
            <w:r w:rsidRPr="00D101F9">
              <w:rPr>
                <w:sz w:val="16"/>
                <w:szCs w:val="16"/>
              </w:rPr>
              <w:pict>
                <v:rect id="_x0000_s1781" style="position:absolute;left:0;text-align:left;margin-left:362.85pt;margin-top:31.4pt;width:61.9pt;height:19.15pt;z-index:251704320;visibility:visible;mso-position-horizontal-relative:text;mso-position-vertical-relative:text;v-text-anchor:middle-center" filled="f" strokecolor="red" strokeweight=".71mm">
                  <v:textbox style="mso-rotate-with-shape:t" inset="0,0,0,0">
                    <w:txbxContent>
                      <w:p w:rsidR="00D370CB" w:rsidRDefault="00D370CB" w:rsidP="00287D06"/>
                    </w:txbxContent>
                  </v:textbox>
                </v:rect>
              </w:pi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48" name="Image 48"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L'interface obtenue vous permet de saisir le nom que vous souhaitez donner au cahier de textes que l'on vous partage.</w:t>
            </w:r>
          </w:p>
          <w:p w:rsidR="00CC4AD1" w:rsidRDefault="00CC4AD1" w:rsidP="00CC4AD1">
            <w:pPr>
              <w:pStyle w:val="ENT-Rsultat"/>
              <w:numPr>
                <w:ilvl w:val="0"/>
                <w:numId w:val="0"/>
              </w:numPr>
              <w:suppressAutoHyphens/>
              <w:autoSpaceDN w:val="0"/>
              <w:ind w:left="567"/>
              <w:textAlignment w:val="baseline"/>
            </w:pPr>
          </w:p>
          <w:p w:rsidR="00287D06" w:rsidRDefault="00287D06" w:rsidP="00E459C4">
            <w:pPr>
              <w:rPr>
                <w:sz w:val="16"/>
                <w:szCs w:val="16"/>
              </w:rPr>
            </w:pPr>
            <w:r>
              <w:object w:dxaOrig="13965" w:dyaOrig="3015">
                <v:shape id="_x0000_i1028" type="#_x0000_t75" style="width:431.15pt;height:92.95pt" o:ole="">
                  <v:imagedata r:id="rId47" o:title=""/>
                </v:shape>
                <o:OLEObject Type="Embed" ProgID="PBrush" ShapeID="_x0000_i1028" DrawAspect="Content" ObjectID="_1399381779" r:id="rId48"/>
              </w:obje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0" name="Image 50" descr="Bas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Base5"/>
                          <pic:cNvPicPr>
                            <a:picLocks noChangeAspect="1" noChangeArrowheads="1"/>
                          </pic:cNvPicPr>
                        </pic:nvPicPr>
                        <pic:blipFill>
                          <a:blip r:embed="rId35"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Saisissez le nom que vous voulez donner au cahier de texte dans le champ « Nom personnalisé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1" name="Image 51" descr="Bas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Base6"/>
                          <pic:cNvPicPr>
                            <a:picLocks noChangeAspect="1" noChangeArrowheads="1"/>
                          </pic:cNvPicPr>
                        </pic:nvPicPr>
                        <pic:blipFill>
                          <a:blip r:embed="rId36"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N'oubliez pas de cliquer sur « Enregistrer » !</w:t>
            </w:r>
          </w:p>
        </w:tc>
      </w:tr>
    </w:tbl>
    <w:p w:rsidR="00287D06" w:rsidRDefault="00287D06" w:rsidP="00C224BC">
      <w:pPr>
        <w:pStyle w:val="Titre1"/>
      </w:pPr>
      <w:bookmarkStart w:id="57" w:name="_Toc310341483"/>
      <w:bookmarkStart w:id="58" w:name="_Toc310341954"/>
      <w:bookmarkStart w:id="59" w:name="_Toc310341955"/>
      <w:bookmarkEnd w:id="57"/>
      <w:bookmarkEnd w:id="58"/>
      <w:r>
        <w:lastRenderedPageBreak/>
        <w:t>Utiliser les dossiers</w:t>
      </w:r>
      <w:bookmarkEnd w:id="59"/>
    </w:p>
    <w:p w:rsidR="00287D06" w:rsidRDefault="00287D06" w:rsidP="00287D06">
      <w:r>
        <w:t>Les dossiers permettent d'organiser les cahiers de textes. Vous aurez toujours les dossiers « Mes cahiers » et « Cahiers partagés ». Vous ne pouvez ni les renommer, ni les supprimer.</w:t>
      </w:r>
    </w:p>
    <w:p w:rsidR="00287D06" w:rsidRDefault="00130A5A" w:rsidP="00287D06">
      <w:r>
        <w:pict>
          <v:rect id="_x0000_s1782" style="position:absolute;left:0;text-align:left;margin-left:9pt;margin-top:108.65pt;width:123.75pt;height:80.1pt;z-index:251705344;visibility:visible;v-text-anchor:middle-center" filled="f" strokecolor="red" strokeweight=".71mm">
            <v:textbox style="mso-rotate-with-shape:t" inset="0,0,0,0">
              <w:txbxContent>
                <w:p w:rsidR="00D370CB" w:rsidRDefault="00D370CB" w:rsidP="00287D06"/>
              </w:txbxContent>
            </v:textbox>
          </v:rect>
        </w:pict>
      </w:r>
      <w:r w:rsidR="00287D06">
        <w:t>Le dossier « Mes cahiers » comporte par défaut tous les cahiers de textes que vous créez. A l'inverse, le dossier « Cahiers partagés » contient les cahiers de textes créés par d'autres utilisateurs tels que vos professeurs dès lors que ceux-ci vous permettent de les consulter et/ou modifier.</w:t>
      </w:r>
    </w:p>
    <w:p w:rsidR="00287D06" w:rsidRDefault="004C25F8" w:rsidP="00287D06">
      <w:r>
        <w:rPr>
          <w:noProof/>
        </w:rPr>
        <w:drawing>
          <wp:anchor distT="0" distB="0" distL="114300" distR="114300" simplePos="0" relativeHeight="251602944" behindDoc="0" locked="0" layoutInCell="1" allowOverlap="1">
            <wp:simplePos x="0" y="0"/>
            <wp:positionH relativeFrom="column">
              <wp:align>center</wp:align>
            </wp:positionH>
            <wp:positionV relativeFrom="paragraph">
              <wp:align>top</wp:align>
            </wp:positionV>
            <wp:extent cx="6119495" cy="1976755"/>
            <wp:effectExtent l="19050" t="0" r="0" b="0"/>
            <wp:wrapTopAndBottom/>
            <wp:docPr id="654" name="images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27"/>
                    <pic:cNvPicPr>
                      <a:picLocks noChangeAspect="1" noChangeArrowheads="1"/>
                    </pic:cNvPicPr>
                  </pic:nvPicPr>
                  <pic:blipFill>
                    <a:blip r:embed="rId49" cstate="print"/>
                    <a:srcRect/>
                    <a:stretch>
                      <a:fillRect/>
                    </a:stretch>
                  </pic:blipFill>
                  <pic:spPr bwMode="auto">
                    <a:xfrm>
                      <a:off x="0" y="0"/>
                      <a:ext cx="6119495" cy="1976755"/>
                    </a:xfrm>
                    <a:prstGeom prst="rect">
                      <a:avLst/>
                    </a:prstGeom>
                    <a:noFill/>
                    <a:ln w="9525">
                      <a:noFill/>
                      <a:miter lim="800000"/>
                      <a:headEnd/>
                      <a:tailEnd/>
                    </a:ln>
                  </pic:spPr>
                </pic:pic>
              </a:graphicData>
            </a:graphic>
          </wp:anchor>
        </w:drawing>
      </w:r>
    </w:p>
    <w:p w:rsidR="00287D06" w:rsidRDefault="00287D06" w:rsidP="00666847">
      <w:pPr>
        <w:pStyle w:val="Titre2"/>
      </w:pPr>
      <w:bookmarkStart w:id="60" w:name="_Toc310341956"/>
      <w:r>
        <w:t>Créer un dossier</w:t>
      </w:r>
      <w:bookmarkEnd w:id="60"/>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78720"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30" name="images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1"/>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130A5A">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2" name="Image 52"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130A5A">
            <w:pPr>
              <w:pStyle w:val="ENT-Action"/>
              <w:numPr>
                <w:ilvl w:val="0"/>
                <w:numId w:val="7"/>
              </w:numPr>
              <w:tabs>
                <w:tab w:val="clear" w:pos="510"/>
              </w:tabs>
              <w:suppressAutoHyphens/>
              <w:autoSpaceDN w:val="0"/>
              <w:textAlignment w:val="baseline"/>
            </w:pPr>
            <w:r>
              <w:t>Choisissez « Créer un dossier » dans le menu « Actions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3" name="Image 53"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Un champ permettant de saisir le titre du nouveau dossier apparaît.</w:t>
            </w:r>
          </w:p>
          <w:p w:rsidR="00287D06" w:rsidRDefault="004C25F8" w:rsidP="00E459C4">
            <w:pPr>
              <w:rPr>
                <w:sz w:val="16"/>
                <w:szCs w:val="16"/>
              </w:rPr>
            </w:pPr>
            <w:r>
              <w:rPr>
                <w:noProof/>
                <w:sz w:val="16"/>
                <w:szCs w:val="16"/>
              </w:rPr>
              <w:drawing>
                <wp:anchor distT="0" distB="0" distL="114300" distR="114300" simplePos="0" relativeHeight="251679744" behindDoc="0" locked="0" layoutInCell="1" allowOverlap="1">
                  <wp:simplePos x="0" y="0"/>
                  <wp:positionH relativeFrom="column">
                    <wp:posOffset>132080</wp:posOffset>
                  </wp:positionH>
                  <wp:positionV relativeFrom="paragraph">
                    <wp:posOffset>156210</wp:posOffset>
                  </wp:positionV>
                  <wp:extent cx="5219700" cy="1725295"/>
                  <wp:effectExtent l="19050" t="0" r="0" b="0"/>
                  <wp:wrapTopAndBottom/>
                  <wp:docPr id="732" name="images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3"/>
                          <pic:cNvPicPr>
                            <a:picLocks noChangeAspect="1" noChangeArrowheads="1"/>
                          </pic:cNvPicPr>
                        </pic:nvPicPr>
                        <pic:blipFill>
                          <a:blip r:embed="rId50" cstate="print"/>
                          <a:srcRect/>
                          <a:stretch>
                            <a:fillRect/>
                          </a:stretch>
                        </pic:blipFill>
                        <pic:spPr bwMode="auto">
                          <a:xfrm>
                            <a:off x="0" y="0"/>
                            <a:ext cx="5219700" cy="1725295"/>
                          </a:xfrm>
                          <a:prstGeom prst="rect">
                            <a:avLst/>
                          </a:prstGeom>
                          <a:noFill/>
                          <a:ln w="9525">
                            <a:noFill/>
                            <a:miter lim="800000"/>
                            <a:headEnd/>
                            <a:tailEnd/>
                          </a:ln>
                        </pic:spPr>
                      </pic:pic>
                    </a:graphicData>
                  </a:graphic>
                </wp:anchor>
              </w:drawing>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4" name="Image 54"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 xml:space="preserve">Cliquez sur le </w:t>
            </w:r>
            <w:r w:rsidRPr="00CC4AD1">
              <w:t>bouton</w:t>
            </w:r>
            <w:r>
              <w:t xml:space="preserve"> « OK » pour enregistrer le nouveau dossier.</w:t>
            </w:r>
          </w:p>
        </w:tc>
      </w:tr>
    </w:tbl>
    <w:p w:rsidR="00287D06" w:rsidRDefault="00287D06" w:rsidP="00666847">
      <w:pPr>
        <w:pStyle w:val="Titre2"/>
      </w:pPr>
      <w:bookmarkStart w:id="61" w:name="_Toc310341486"/>
      <w:bookmarkStart w:id="62" w:name="_Toc310341957"/>
      <w:bookmarkStart w:id="63" w:name="_Toc310341958"/>
      <w:bookmarkEnd w:id="61"/>
      <w:bookmarkEnd w:id="62"/>
      <w:r>
        <w:lastRenderedPageBreak/>
        <w:t>Renommer un dossier</w:t>
      </w:r>
      <w:bookmarkEnd w:id="63"/>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80768"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33" name="images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4"/>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130A5A">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5" name="Image 55"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130A5A">
            <w:pPr>
              <w:pStyle w:val="ENT-Action"/>
              <w:numPr>
                <w:ilvl w:val="0"/>
                <w:numId w:val="7"/>
              </w:numPr>
              <w:tabs>
                <w:tab w:val="clear" w:pos="510"/>
              </w:tabs>
              <w:suppressAutoHyphens/>
              <w:autoSpaceDN w:val="0"/>
              <w:textAlignment w:val="baseline"/>
            </w:pPr>
            <w:r>
              <w:t>Sélectionnez le dossier pour lequel vous souhaitez changer le nom puis choisissez « Renommer le dossier» dans le menu « Actions ».</w:t>
            </w:r>
          </w:p>
        </w:tc>
      </w:tr>
      <w:tr w:rsidR="00287D06">
        <w:tblPrEx>
          <w:tblCellMar>
            <w:top w:w="0" w:type="dxa"/>
            <w:bottom w:w="0" w:type="dxa"/>
          </w:tblCellMar>
        </w:tblPrEx>
        <w:trPr>
          <w:trHeight w:val="3907"/>
        </w:trPr>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6" name="Image 56"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Un champ permettant de changer le nom du dossier apparaît.</w:t>
            </w:r>
          </w:p>
          <w:p w:rsidR="00CC4AD1" w:rsidRDefault="00CC4AD1" w:rsidP="00130A5A">
            <w:pPr>
              <w:pStyle w:val="Standard"/>
            </w:pPr>
          </w:p>
          <w:p w:rsidR="00287D06" w:rsidRDefault="004C25F8" w:rsidP="00E459C4">
            <w:pPr>
              <w:rPr>
                <w:sz w:val="16"/>
                <w:szCs w:val="16"/>
              </w:rPr>
            </w:pPr>
            <w:r>
              <w:rPr>
                <w:noProof/>
                <w:sz w:val="16"/>
                <w:szCs w:val="16"/>
              </w:rPr>
              <w:drawing>
                <wp:anchor distT="0" distB="0" distL="114300" distR="114300" simplePos="0" relativeHeight="251682816" behindDoc="0" locked="0" layoutInCell="1" allowOverlap="1">
                  <wp:simplePos x="0" y="0"/>
                  <wp:positionH relativeFrom="column">
                    <wp:align>center</wp:align>
                  </wp:positionH>
                  <wp:positionV relativeFrom="paragraph">
                    <wp:align>top</wp:align>
                  </wp:positionV>
                  <wp:extent cx="5472430" cy="1639570"/>
                  <wp:effectExtent l="19050" t="0" r="0" b="0"/>
                  <wp:wrapTopAndBottom/>
                  <wp:docPr id="735" name="images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6"/>
                          <pic:cNvPicPr>
                            <a:picLocks noChangeAspect="1" noChangeArrowheads="1"/>
                          </pic:cNvPicPr>
                        </pic:nvPicPr>
                        <pic:blipFill>
                          <a:blip r:embed="rId51" cstate="print"/>
                          <a:srcRect/>
                          <a:stretch>
                            <a:fillRect/>
                          </a:stretch>
                        </pic:blipFill>
                        <pic:spPr bwMode="auto">
                          <a:xfrm>
                            <a:off x="0" y="0"/>
                            <a:ext cx="5472430" cy="1639570"/>
                          </a:xfrm>
                          <a:prstGeom prst="rect">
                            <a:avLst/>
                          </a:prstGeom>
                          <a:noFill/>
                          <a:ln w="9525">
                            <a:noFill/>
                            <a:miter lim="800000"/>
                            <a:headEnd/>
                            <a:tailEnd/>
                          </a:ln>
                        </pic:spPr>
                      </pic:pic>
                    </a:graphicData>
                  </a:graphic>
                </wp:anchor>
              </w:drawing>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130A5A">
            <w:pPr>
              <w:jc w:val="center"/>
            </w:pPr>
            <w:r>
              <w:rPr>
                <w:noProof/>
              </w:rPr>
              <w:drawing>
                <wp:inline distT="0" distB="0" distL="0" distR="0">
                  <wp:extent cx="266065" cy="255270"/>
                  <wp:effectExtent l="19050" t="0" r="635" b="0"/>
                  <wp:docPr id="57" name="Image 57"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CC4AD1">
            <w:pPr>
              <w:pStyle w:val="ENT-Action"/>
            </w:pPr>
            <w:r>
              <w:t xml:space="preserve">Cliquez sur le bouton « OK » pour </w:t>
            </w:r>
            <w:r w:rsidRPr="00CC4AD1">
              <w:t>enregistrer</w:t>
            </w:r>
            <w:r>
              <w:t xml:space="preserve"> le nouveau nom de dossier.</w:t>
            </w:r>
          </w:p>
        </w:tc>
      </w:tr>
    </w:tbl>
    <w:p w:rsidR="00287D06" w:rsidRDefault="00287D06" w:rsidP="00287D06"/>
    <w:p w:rsidR="00287D06" w:rsidRDefault="00287D06" w:rsidP="00666847">
      <w:pPr>
        <w:pStyle w:val="Titre2"/>
      </w:pPr>
      <w:bookmarkStart w:id="64" w:name="_Toc310341959"/>
      <w:r>
        <w:t>Supprimer un dossier</w:t>
      </w:r>
      <w:bookmarkEnd w:id="64"/>
    </w:p>
    <w:p w:rsidR="00287D06" w:rsidRDefault="00287D06" w:rsidP="00287D06">
      <w:r>
        <w:t>En cas d'erreur, vous pouvez supprimer un dossier.</w:t>
      </w:r>
    </w:p>
    <w:p w:rsidR="00287D06" w:rsidRDefault="00287D06" w:rsidP="00287D06">
      <w:pPr>
        <w:pStyle w:val="ENT-Action"/>
        <w:numPr>
          <w:ilvl w:val="0"/>
          <w:numId w:val="7"/>
        </w:numPr>
        <w:tabs>
          <w:tab w:val="clear" w:pos="510"/>
        </w:tabs>
        <w:suppressAutoHyphens/>
        <w:autoSpaceDN w:val="0"/>
        <w:textAlignment w:val="baseline"/>
      </w:pPr>
      <w:r>
        <w:t>Il suffit de le sélectionner et de choisir « Supprimer le dossier » dans le menu « Actions ».</w:t>
      </w:r>
    </w:p>
    <w:p w:rsidR="00666847" w:rsidRDefault="00666847" w:rsidP="00666847">
      <w:pPr>
        <w:pStyle w:val="ENT-Action"/>
        <w:numPr>
          <w:ilvl w:val="0"/>
          <w:numId w:val="0"/>
        </w:numPr>
        <w:suppressAutoHyphens/>
        <w:autoSpaceDN w:val="0"/>
        <w:ind w:left="510"/>
        <w:textAlignment w:val="baseline"/>
      </w:pPr>
    </w:p>
    <w:p w:rsidR="00287D06" w:rsidRDefault="00287D06" w:rsidP="00666847">
      <w:pPr>
        <w:pStyle w:val="ENT-Pointdattention"/>
      </w:pPr>
      <w:r>
        <w:t xml:space="preserve">Attention, le dossier doit être </w:t>
      </w:r>
      <w:r w:rsidRPr="00666847">
        <w:t>vide</w:t>
      </w:r>
      <w:r>
        <w:t xml:space="preserve"> pour être supprimé !</w:t>
      </w:r>
    </w:p>
    <w:p w:rsidR="00287D06" w:rsidRDefault="00287D06" w:rsidP="00287D06"/>
    <w:p w:rsidR="00287D06" w:rsidRDefault="00287D06" w:rsidP="00C224BC">
      <w:pPr>
        <w:pStyle w:val="Titre1"/>
      </w:pPr>
      <w:bookmarkStart w:id="65" w:name="_Toc310341960"/>
      <w:r>
        <w:lastRenderedPageBreak/>
        <w:t>Ajouter des droits de consultation ou de modification à un cahier de textes</w:t>
      </w:r>
      <w:bookmarkEnd w:id="65"/>
    </w:p>
    <w:p w:rsidR="00287D06" w:rsidRDefault="00287D06" w:rsidP="00287D06">
      <w:r>
        <w:t>Par défaut, vous êtes la seule personne ayant des droits sur vos cahiers de textes. Vous pouvez toutefois modifier ces droits.</w:t>
      </w:r>
    </w:p>
    <w:tbl>
      <w:tblPr>
        <w:tblW w:w="3120" w:type="dxa"/>
        <w:tblInd w:w="18" w:type="dxa"/>
        <w:tblLayout w:type="fixed"/>
        <w:tblCellMar>
          <w:left w:w="10" w:type="dxa"/>
          <w:right w:w="10" w:type="dxa"/>
        </w:tblCellMar>
        <w:tblLook w:val="04A0"/>
      </w:tblPr>
      <w:tblGrid>
        <w:gridCol w:w="1260"/>
        <w:gridCol w:w="1860"/>
      </w:tblGrid>
      <w:tr w:rsidR="00287D06">
        <w:tblPrEx>
          <w:tblCellMar>
            <w:top w:w="0" w:type="dxa"/>
            <w:bottom w:w="0" w:type="dxa"/>
          </w:tblCellMar>
        </w:tblPrEx>
        <w:trPr>
          <w:trHeight w:val="62"/>
        </w:trPr>
        <w:tc>
          <w:tcPr>
            <w:tcW w:w="1260" w:type="dxa"/>
            <w:tcBorders>
              <w:bottom w:val="single" w:sz="18" w:space="0" w:color="0084D1"/>
            </w:tcBorders>
            <w:tcMar>
              <w:top w:w="28" w:type="dxa"/>
              <w:left w:w="28" w:type="dxa"/>
              <w:bottom w:w="28" w:type="dxa"/>
              <w:right w:w="28" w:type="dxa"/>
            </w:tcMar>
          </w:tcPr>
          <w:p w:rsidR="00287D06" w:rsidRDefault="004C25F8" w:rsidP="00E459C4">
            <w:pPr>
              <w:pStyle w:val="TableContents"/>
              <w:rPr>
                <w:sz w:val="12"/>
                <w:szCs w:val="12"/>
              </w:rPr>
            </w:pPr>
            <w:r>
              <w:rPr>
                <w:noProof/>
                <w:sz w:val="12"/>
                <w:szCs w:val="12"/>
              </w:rPr>
              <w:drawing>
                <wp:anchor distT="0" distB="0" distL="114300" distR="114300" simplePos="0" relativeHeight="251683840" behindDoc="0" locked="0" layoutInCell="1" allowOverlap="1">
                  <wp:simplePos x="0" y="0"/>
                  <wp:positionH relativeFrom="column">
                    <wp:align>center</wp:align>
                  </wp:positionH>
                  <wp:positionV relativeFrom="paragraph">
                    <wp:align>top</wp:align>
                  </wp:positionV>
                  <wp:extent cx="551815" cy="542290"/>
                  <wp:effectExtent l="19050" t="0" r="635" b="0"/>
                  <wp:wrapTopAndBottom/>
                  <wp:docPr id="736" name="images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7"/>
                          <pic:cNvPicPr>
                            <a:picLocks noChangeAspect="1" noChangeArrowheads="1"/>
                          </pic:cNvPicPr>
                        </pic:nvPicPr>
                        <pic:blipFill>
                          <a:blip r:embed="rId17" cstate="print"/>
                          <a:srcRect/>
                          <a:stretch>
                            <a:fillRect/>
                          </a:stretch>
                        </pic:blipFill>
                        <pic:spPr bwMode="auto">
                          <a:xfrm>
                            <a:off x="0" y="0"/>
                            <a:ext cx="551815" cy="542290"/>
                          </a:xfrm>
                          <a:prstGeom prst="rect">
                            <a:avLst/>
                          </a:prstGeom>
                          <a:noFill/>
                          <a:ln w="9525">
                            <a:noFill/>
                            <a:miter lim="800000"/>
                            <a:headEnd/>
                            <a:tailEnd/>
                          </a:ln>
                        </pic:spPr>
                      </pic:pic>
                    </a:graphicData>
                  </a:graphic>
                </wp:anchor>
              </w:drawing>
            </w:r>
          </w:p>
        </w:tc>
        <w:tc>
          <w:tcPr>
            <w:tcW w:w="1860" w:type="dxa"/>
            <w:tcBorders>
              <w:bottom w:val="single" w:sz="18" w:space="0" w:color="0084D1"/>
            </w:tcBorders>
            <w:tcMar>
              <w:top w:w="28" w:type="dxa"/>
              <w:left w:w="28" w:type="dxa"/>
              <w:bottom w:w="28" w:type="dxa"/>
              <w:right w:w="28" w:type="dxa"/>
            </w:tcMar>
            <w:vAlign w:val="center"/>
          </w:tcPr>
          <w:p w:rsidR="00287D06" w:rsidRDefault="00287D06" w:rsidP="00E459C4">
            <w:pPr>
              <w:pStyle w:val="TableContents"/>
              <w:spacing w:after="283"/>
              <w:rPr>
                <w:b/>
                <w:color w:val="1B9DD9"/>
                <w:sz w:val="24"/>
                <w:szCs w:val="24"/>
              </w:rPr>
            </w:pPr>
            <w:r>
              <w:rPr>
                <w:b/>
                <w:color w:val="1B9DD9"/>
                <w:sz w:val="24"/>
                <w:szCs w:val="24"/>
              </w:rPr>
              <w:t>Pas à pas</w:t>
            </w:r>
          </w:p>
        </w:tc>
      </w:tr>
    </w:tbl>
    <w:p w:rsidR="00287D06" w:rsidRDefault="00287D06" w:rsidP="00245366">
      <w:pPr>
        <w:pStyle w:val="Standard"/>
      </w:pPr>
    </w:p>
    <w:tbl>
      <w:tblPr>
        <w:tblW w:w="9544" w:type="dxa"/>
        <w:tblInd w:w="18" w:type="dxa"/>
        <w:tblLayout w:type="fixed"/>
        <w:tblCellMar>
          <w:left w:w="10" w:type="dxa"/>
          <w:right w:w="10" w:type="dxa"/>
        </w:tblCellMar>
        <w:tblLook w:val="04A0"/>
      </w:tblPr>
      <w:tblGrid>
        <w:gridCol w:w="870"/>
        <w:gridCol w:w="8674"/>
      </w:tblGrid>
      <w:tr w:rsidR="00287D06">
        <w:tblPrEx>
          <w:tblCellMar>
            <w:top w:w="0" w:type="dxa"/>
            <w:bottom w:w="0" w:type="dxa"/>
          </w:tblCellMar>
        </w:tblPrEx>
        <w:trPr>
          <w:tblHeader/>
        </w:trPr>
        <w:tc>
          <w:tcPr>
            <w:tcW w:w="870" w:type="dxa"/>
            <w:tcBorders>
              <w:top w:val="single" w:sz="8" w:space="0" w:color="808080"/>
              <w:left w:val="single" w:sz="8" w:space="0" w:color="808080"/>
              <w:bottom w:val="single" w:sz="8" w:space="0" w:color="808080"/>
            </w:tcBorders>
            <w:tcMar>
              <w:top w:w="28" w:type="dxa"/>
              <w:left w:w="28" w:type="dxa"/>
              <w:bottom w:w="28" w:type="dxa"/>
              <w:right w:w="28" w:type="dxa"/>
            </w:tcMar>
            <w:vAlign w:val="center"/>
          </w:tcPr>
          <w:p w:rsidR="00287D06" w:rsidRDefault="00287D06" w:rsidP="00E459C4">
            <w:pPr>
              <w:pStyle w:val="TabHeading"/>
            </w:pPr>
            <w:r>
              <w:t>Étapes</w:t>
            </w:r>
          </w:p>
        </w:tc>
        <w:tc>
          <w:tcPr>
            <w:tcW w:w="8674" w:type="dxa"/>
            <w:tcBorders>
              <w:top w:val="single" w:sz="8" w:space="0" w:color="808080"/>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E459C4">
            <w:pPr>
              <w:pStyle w:val="TabHeading"/>
            </w:pPr>
            <w:r>
              <w:t>Description</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drawing>
                <wp:inline distT="0" distB="0" distL="0" distR="0">
                  <wp:extent cx="266065" cy="255270"/>
                  <wp:effectExtent l="19050" t="0" r="635" b="0"/>
                  <wp:docPr id="58" name="Image 58" descr="Bas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Base1"/>
                          <pic:cNvPicPr>
                            <a:picLocks noChangeAspect="1" noChangeArrowheads="1"/>
                          </pic:cNvPicPr>
                        </pic:nvPicPr>
                        <pic:blipFill>
                          <a:blip r:embed="rId18"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BD4ED2">
            <w:pPr>
              <w:pStyle w:val="ENT-Action"/>
            </w:pPr>
            <w:r>
              <w:t xml:space="preserve">Allez dans </w:t>
            </w:r>
            <w:r w:rsidRPr="00BD4ED2">
              <w:t>l'interface</w:t>
            </w:r>
            <w:r>
              <w:t xml:space="preserve"> d'édition d'un cahier de textes et cliquez sur le lien « Droits et permissions ».</w:t>
            </w:r>
          </w:p>
          <w:p w:rsidR="00287D06" w:rsidRDefault="00BD4ED2" w:rsidP="00E459C4">
            <w:pPr>
              <w:pStyle w:val="ENT-Action"/>
              <w:numPr>
                <w:ilvl w:val="0"/>
                <w:numId w:val="0"/>
              </w:numPr>
              <w:ind w:left="510" w:hanging="510"/>
              <w:rPr>
                <w:sz w:val="16"/>
                <w:szCs w:val="16"/>
              </w:rPr>
            </w:pPr>
            <w:r w:rsidRPr="00D101F9">
              <w:rPr>
                <w:sz w:val="16"/>
                <w:szCs w:val="16"/>
              </w:rPr>
              <w:pict>
                <v:rect id="_x0000_s1786" style="position:absolute;left:0;text-align:left;margin-left:353.25pt;margin-top:50.25pt;width:78.5pt;height:13.95pt;z-index:251709440;visibility:visible;v-text-anchor:middle-center" filled="f" strokecolor="red" strokeweight=".71mm">
                  <v:textbox style="mso-next-textbox:#_x0000_s1786;mso-rotate-with-shape:t" inset="0,0,0,0">
                    <w:txbxContent>
                      <w:p w:rsidR="00D370CB" w:rsidRDefault="00D370CB" w:rsidP="00287D06"/>
                    </w:txbxContent>
                  </v:textbox>
                </v:rect>
              </w:pict>
            </w:r>
            <w:r w:rsidR="004C25F8">
              <w:rPr>
                <w:noProof/>
                <w:sz w:val="16"/>
                <w:szCs w:val="16"/>
                <w:lang w:eastAsia="fr-FR"/>
              </w:rPr>
              <w:drawing>
                <wp:anchor distT="0" distB="0" distL="114300" distR="114300" simplePos="0" relativeHeight="251684864" behindDoc="0" locked="0" layoutInCell="1" allowOverlap="1">
                  <wp:simplePos x="0" y="0"/>
                  <wp:positionH relativeFrom="column">
                    <wp:posOffset>10795</wp:posOffset>
                  </wp:positionH>
                  <wp:positionV relativeFrom="paragraph">
                    <wp:posOffset>175895</wp:posOffset>
                  </wp:positionV>
                  <wp:extent cx="5472430" cy="2650490"/>
                  <wp:effectExtent l="19050" t="0" r="0" b="0"/>
                  <wp:wrapTopAndBottom/>
                  <wp:docPr id="737" name="images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08"/>
                          <pic:cNvPicPr>
                            <a:picLocks noChangeAspect="1" noChangeArrowheads="1"/>
                          </pic:cNvPicPr>
                        </pic:nvPicPr>
                        <pic:blipFill>
                          <a:blip r:embed="rId52" cstate="print"/>
                          <a:srcRect/>
                          <a:stretch>
                            <a:fillRect/>
                          </a:stretch>
                        </pic:blipFill>
                        <pic:spPr bwMode="auto">
                          <a:xfrm>
                            <a:off x="0" y="0"/>
                            <a:ext cx="5472430" cy="2650490"/>
                          </a:xfrm>
                          <a:prstGeom prst="rect">
                            <a:avLst/>
                          </a:prstGeom>
                          <a:noFill/>
                          <a:ln w="9525">
                            <a:noFill/>
                            <a:miter lim="800000"/>
                            <a:headEnd/>
                            <a:tailEnd/>
                          </a:ln>
                        </pic:spPr>
                      </pic:pic>
                    </a:graphicData>
                  </a:graphic>
                </wp:anchor>
              </w:drawing>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drawing>
                <wp:inline distT="0" distB="0" distL="0" distR="0">
                  <wp:extent cx="266065" cy="255270"/>
                  <wp:effectExtent l="19050" t="0" r="635" b="0"/>
                  <wp:docPr id="59" name="Image 59" descr="Bas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Base2"/>
                          <pic:cNvPicPr>
                            <a:picLocks noChangeAspect="1" noChangeArrowheads="1"/>
                          </pic:cNvPicPr>
                        </pic:nvPicPr>
                        <pic:blipFill>
                          <a:blip r:embed="rId19"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BD4ED2">
            <w:pPr>
              <w:pStyle w:val="ENT-Action"/>
            </w:pPr>
            <w:r>
              <w:t>L'interface obtenue vous présente la liste des groupes ou des personnes ayant des droits de consultation (lecture) ou de modification (écriture) sur le cahier de textes courant.</w:t>
            </w:r>
          </w:p>
          <w:p w:rsidR="00287D06" w:rsidRDefault="00287D06" w:rsidP="00E459C4">
            <w:pPr>
              <w:jc w:val="right"/>
              <w:rPr>
                <w:sz w:val="16"/>
                <w:szCs w:val="16"/>
              </w:rPr>
            </w:pPr>
            <w:r>
              <w:object w:dxaOrig="11985" w:dyaOrig="4980">
                <v:shape id="_x0000_i1029" type="#_x0000_t75" style="width:395.15pt;height:164.1pt" o:ole="">
                  <v:imagedata r:id="rId53" o:title=""/>
                </v:shape>
                <o:OLEObject Type="Embed" ProgID="PBrush" ShapeID="_x0000_i1029" DrawAspect="Content" ObjectID="_1399381780" r:id="rId54"/>
              </w:objec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lastRenderedPageBreak/>
              <w:drawing>
                <wp:inline distT="0" distB="0" distL="0" distR="0">
                  <wp:extent cx="266065" cy="255270"/>
                  <wp:effectExtent l="19050" t="0" r="635" b="0"/>
                  <wp:docPr id="61" name="Image 61" descr="Ba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ase3"/>
                          <pic:cNvPicPr>
                            <a:picLocks noChangeAspect="1" noChangeArrowheads="1"/>
                          </pic:cNvPicPr>
                        </pic:nvPicPr>
                        <pic:blipFill>
                          <a:blip r:embed="rId22"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BD4ED2">
            <w:pPr>
              <w:pStyle w:val="ENT-Action"/>
            </w:pPr>
            <w:r>
              <w:t xml:space="preserve">Pour ajouter un groupe ou une personne afin de lui associer des droits sur le cahier, cliquez sur le bouton « + » adapté. </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drawing>
                <wp:inline distT="0" distB="0" distL="0" distR="0">
                  <wp:extent cx="266065" cy="255270"/>
                  <wp:effectExtent l="19050" t="0" r="635" b="0"/>
                  <wp:docPr id="62" name="Image 62" descr="Bas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Base4"/>
                          <pic:cNvPicPr>
                            <a:picLocks noChangeAspect="1" noChangeArrowheads="1"/>
                          </pic:cNvPicPr>
                        </pic:nvPicPr>
                        <pic:blipFill>
                          <a:blip r:embed="rId24"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45366">
            <w:pPr>
              <w:pStyle w:val="ENT-Rsultat"/>
            </w:pPr>
            <w:r w:rsidRPr="00245366">
              <w:t>Une fenêtre permettant de rechercher et de sélectionner un groupe (ou un acteur) apparaîtra</w:t>
            </w:r>
            <w:r>
              <w:t>.</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drawing>
                <wp:inline distT="0" distB="0" distL="0" distR="0">
                  <wp:extent cx="266065" cy="255270"/>
                  <wp:effectExtent l="19050" t="0" r="635" b="0"/>
                  <wp:docPr id="63" name="Image 63" descr="Bas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Base5"/>
                          <pic:cNvPicPr>
                            <a:picLocks noChangeAspect="1" noChangeArrowheads="1"/>
                          </pic:cNvPicPr>
                        </pic:nvPicPr>
                        <pic:blipFill>
                          <a:blip r:embed="rId35"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BD4ED2">
            <w:pPr>
              <w:pStyle w:val="ENT-Action"/>
            </w:pPr>
            <w:r>
              <w:t>Une fois le groupe ou l'acteur ajouté, affectez-lui les droits souhaités en cochant les cases correspondantes.</w:t>
            </w:r>
          </w:p>
        </w:tc>
      </w:tr>
      <w:tr w:rsidR="00287D06">
        <w:tblPrEx>
          <w:tblCellMar>
            <w:top w:w="0" w:type="dxa"/>
            <w:bottom w:w="0" w:type="dxa"/>
          </w:tblCellMar>
        </w:tblPrEx>
        <w:tc>
          <w:tcPr>
            <w:tcW w:w="870" w:type="dxa"/>
            <w:tcBorders>
              <w:left w:val="single" w:sz="8" w:space="0" w:color="808080"/>
              <w:bottom w:val="single" w:sz="8" w:space="0" w:color="808080"/>
            </w:tcBorders>
            <w:tcMar>
              <w:top w:w="28" w:type="dxa"/>
              <w:left w:w="28" w:type="dxa"/>
              <w:bottom w:w="28" w:type="dxa"/>
              <w:right w:w="28" w:type="dxa"/>
            </w:tcMar>
            <w:vAlign w:val="center"/>
          </w:tcPr>
          <w:p w:rsidR="00287D06" w:rsidRDefault="004C25F8" w:rsidP="00245366">
            <w:pPr>
              <w:jc w:val="center"/>
            </w:pPr>
            <w:r>
              <w:rPr>
                <w:noProof/>
              </w:rPr>
              <w:drawing>
                <wp:inline distT="0" distB="0" distL="0" distR="0">
                  <wp:extent cx="266065" cy="255270"/>
                  <wp:effectExtent l="19050" t="0" r="635" b="0"/>
                  <wp:docPr id="64" name="Image 64" descr="Bas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Base6"/>
                          <pic:cNvPicPr>
                            <a:picLocks noChangeAspect="1" noChangeArrowheads="1"/>
                          </pic:cNvPicPr>
                        </pic:nvPicPr>
                        <pic:blipFill>
                          <a:blip r:embed="rId36" cstate="print"/>
                          <a:srcRect/>
                          <a:stretch>
                            <a:fillRect/>
                          </a:stretch>
                        </pic:blipFill>
                        <pic:spPr bwMode="auto">
                          <a:xfrm>
                            <a:off x="0" y="0"/>
                            <a:ext cx="266065" cy="255270"/>
                          </a:xfrm>
                          <a:prstGeom prst="rect">
                            <a:avLst/>
                          </a:prstGeom>
                          <a:noFill/>
                          <a:ln w="9525">
                            <a:noFill/>
                            <a:miter lim="800000"/>
                            <a:headEnd/>
                            <a:tailEnd/>
                          </a:ln>
                        </pic:spPr>
                      </pic:pic>
                    </a:graphicData>
                  </a:graphic>
                </wp:inline>
              </w:drawing>
            </w:r>
          </w:p>
        </w:tc>
        <w:tc>
          <w:tcPr>
            <w:tcW w:w="8674" w:type="dxa"/>
            <w:tcBorders>
              <w:left w:val="single" w:sz="8" w:space="0" w:color="808080"/>
              <w:bottom w:val="single" w:sz="8" w:space="0" w:color="808080"/>
              <w:right w:val="single" w:sz="8" w:space="0" w:color="808080"/>
            </w:tcBorders>
            <w:tcMar>
              <w:top w:w="28" w:type="dxa"/>
              <w:left w:w="28" w:type="dxa"/>
              <w:bottom w:w="28" w:type="dxa"/>
              <w:right w:w="28" w:type="dxa"/>
            </w:tcMar>
          </w:tcPr>
          <w:p w:rsidR="00287D06" w:rsidRDefault="00287D06" w:rsidP="00287D06">
            <w:pPr>
              <w:pStyle w:val="ENT-Action"/>
              <w:numPr>
                <w:ilvl w:val="0"/>
                <w:numId w:val="7"/>
              </w:numPr>
              <w:tabs>
                <w:tab w:val="clear" w:pos="510"/>
              </w:tabs>
              <w:suppressAutoHyphens/>
              <w:autoSpaceDN w:val="0"/>
              <w:textAlignment w:val="baseline"/>
            </w:pPr>
            <w:r>
              <w:t>N'oubliez pas de cliquer sur le bouton « Enregistrer » !</w:t>
            </w:r>
          </w:p>
        </w:tc>
      </w:tr>
    </w:tbl>
    <w:p w:rsidR="00287D06" w:rsidRDefault="00287D06" w:rsidP="00287D06">
      <w:pPr>
        <w:pStyle w:val="Standard"/>
      </w:pPr>
    </w:p>
    <w:p w:rsidR="00287D06" w:rsidRDefault="00287D06" w:rsidP="00287D06">
      <w:pPr>
        <w:pStyle w:val="TexteFylab"/>
      </w:pPr>
    </w:p>
    <w:p w:rsidR="00E222DD" w:rsidRPr="00287D06" w:rsidRDefault="00E222DD" w:rsidP="00245366"/>
    <w:sectPr w:rsidR="00E222DD" w:rsidRPr="00287D06" w:rsidSect="009F38BC">
      <w:headerReference w:type="default" r:id="rId55"/>
      <w:footerReference w:type="default" r:id="rId56"/>
      <w:pgSz w:w="11906" w:h="16838" w:code="9"/>
      <w:pgMar w:top="1559"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31121" w:rsidRDefault="00A31121">
      <w:r>
        <w:separator/>
      </w:r>
    </w:p>
  </w:endnote>
  <w:endnote w:type="continuationSeparator" w:id="0">
    <w:p w:rsidR="00A31121" w:rsidRDefault="00A3112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panose1 w:val="00000000000000000000"/>
    <w:charset w:val="00"/>
    <w:family w:val="roman"/>
    <w:notTrueType/>
    <w:pitch w:val="default"/>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pitch w:val="variable"/>
    <w:sig w:usb0="61002A87" w:usb1="80000000" w:usb2="00000008" w:usb3="00000000" w:csb0="000101FF" w:csb1="00000000"/>
  </w:font>
  <w:font w:name="Lucida Sans">
    <w:altName w:val="Lucida Sans Unicode"/>
    <w:charset w:val="00"/>
    <w:family w:val="swiss"/>
    <w:pitch w:val="variable"/>
    <w:sig w:usb0="00000003" w:usb1="00000000" w:usb2="00000000" w:usb3="00000000" w:csb0="00000001" w:csb1="00000000"/>
  </w:font>
  <w:font w:name="Lucidasans">
    <w:altName w:val="Times New Roman"/>
    <w:charset w:val="00"/>
    <w:family w:val="auto"/>
    <w:pitch w:val="default"/>
    <w:sig w:usb0="00000000" w:usb1="00000000" w:usb2="00000000" w:usb3="00000000" w:csb0="00000000" w:csb1="00000000"/>
  </w:font>
  <w:font w:name="Calibri, sans-serif">
    <w:altName w:val="Times New Roman"/>
    <w:charset w:val="00"/>
    <w:family w:val="auto"/>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D370CB" w:rsidRPr="00522682">
      <w:trPr>
        <w:trHeight w:val="28"/>
        <w:jc w:val="center"/>
      </w:trPr>
      <w:tc>
        <w:tcPr>
          <w:tcW w:w="1427" w:type="dxa"/>
          <w:vAlign w:val="center"/>
        </w:tcPr>
        <w:p w:rsidR="00D370CB" w:rsidRPr="00522682" w:rsidRDefault="00D370CB" w:rsidP="002C3AA5">
          <w:pPr>
            <w:pStyle w:val="Pieddepage"/>
            <w:spacing w:before="0" w:after="0"/>
            <w:rPr>
              <w:color w:val="8D979B"/>
              <w:sz w:val="16"/>
              <w:szCs w:val="16"/>
            </w:rPr>
          </w:pPr>
        </w:p>
      </w:tc>
      <w:tc>
        <w:tcPr>
          <w:tcW w:w="9079" w:type="dxa"/>
          <w:vAlign w:val="center"/>
        </w:tcPr>
        <w:p w:rsidR="00D370CB" w:rsidRDefault="00D370CB" w:rsidP="005B2388">
          <w:pPr>
            <w:pStyle w:val="Pieddepage"/>
            <w:spacing w:before="0" w:after="0"/>
            <w:jc w:val="left"/>
            <w:rPr>
              <w:color w:val="8D979B"/>
              <w:sz w:val="16"/>
              <w:szCs w:val="16"/>
            </w:rPr>
          </w:pPr>
        </w:p>
        <w:p w:rsidR="00D370CB" w:rsidRPr="00522682" w:rsidRDefault="00D370CB" w:rsidP="004064F0">
          <w:pPr>
            <w:pStyle w:val="Pieddepage"/>
            <w:spacing w:before="0" w:after="0"/>
            <w:jc w:val="left"/>
            <w:rPr>
              <w:color w:val="8D979B"/>
              <w:sz w:val="16"/>
              <w:szCs w:val="16"/>
            </w:rPr>
          </w:pPr>
          <w:fldSimple w:instr=" FILENAME   \* MERGEFORMAT ">
            <w:r w:rsidR="008E68AF">
              <w:rPr>
                <w:noProof/>
                <w:color w:val="8D979B"/>
                <w:sz w:val="16"/>
                <w:szCs w:val="16"/>
              </w:rPr>
              <w:t>Manuel Utilisateur_Cahier de textes Eleves_V2.3.8.1.doc</w:t>
            </w:r>
          </w:fldSimple>
          <w:r>
            <w:rPr>
              <w:rFonts w:cs="Calibri"/>
              <w:color w:val="8D979B"/>
              <w:sz w:val="16"/>
              <w:szCs w:val="16"/>
            </w:rPr>
            <w:t xml:space="preserve"> </w:t>
          </w:r>
        </w:p>
      </w:tc>
      <w:tc>
        <w:tcPr>
          <w:tcW w:w="1134" w:type="dxa"/>
          <w:vAlign w:val="center"/>
        </w:tcPr>
        <w:p w:rsidR="00D370CB" w:rsidRPr="00522682" w:rsidRDefault="00D370CB" w:rsidP="002C3AA5">
          <w:pPr>
            <w:pStyle w:val="Pieddepage"/>
            <w:spacing w:before="0" w:after="0"/>
            <w:rPr>
              <w:color w:val="8D979B"/>
              <w:sz w:val="16"/>
              <w:szCs w:val="16"/>
            </w:rPr>
          </w:pPr>
          <w:r w:rsidRPr="00522682">
            <w:rPr>
              <w:color w:val="8D979B"/>
              <w:sz w:val="16"/>
              <w:szCs w:val="16"/>
            </w:rPr>
            <w:t xml:space="preserve">Page </w:t>
          </w:r>
          <w:r w:rsidRPr="00522682">
            <w:rPr>
              <w:color w:val="8D979B"/>
              <w:sz w:val="16"/>
              <w:szCs w:val="16"/>
            </w:rPr>
            <w:fldChar w:fldCharType="begin"/>
          </w:r>
          <w:r w:rsidRPr="00522682">
            <w:rPr>
              <w:color w:val="8D979B"/>
              <w:sz w:val="16"/>
              <w:szCs w:val="16"/>
            </w:rPr>
            <w:instrText xml:space="preserve"> PAGE   \* MERGEFORMAT </w:instrText>
          </w:r>
          <w:r w:rsidRPr="00522682">
            <w:rPr>
              <w:color w:val="8D979B"/>
              <w:sz w:val="16"/>
              <w:szCs w:val="16"/>
            </w:rPr>
            <w:fldChar w:fldCharType="separate"/>
          </w:r>
          <w:r w:rsidR="004C25F8">
            <w:rPr>
              <w:noProof/>
              <w:color w:val="8D979B"/>
              <w:sz w:val="16"/>
              <w:szCs w:val="16"/>
            </w:rPr>
            <w:t>1</w:t>
          </w:r>
          <w:r w:rsidRPr="00522682">
            <w:rPr>
              <w:color w:val="8D979B"/>
              <w:sz w:val="16"/>
              <w:szCs w:val="16"/>
            </w:rPr>
            <w:fldChar w:fldCharType="end"/>
          </w:r>
          <w:r w:rsidRPr="00522682">
            <w:rPr>
              <w:color w:val="8D979B"/>
              <w:sz w:val="16"/>
              <w:szCs w:val="16"/>
            </w:rPr>
            <w:t xml:space="preserve"> de </w:t>
          </w:r>
          <w:fldSimple w:instr=" NUMPAGES   \* MERGEFORMAT ">
            <w:r w:rsidR="004C25F8">
              <w:rPr>
                <w:noProof/>
                <w:color w:val="8D979B"/>
                <w:sz w:val="16"/>
                <w:szCs w:val="16"/>
              </w:rPr>
              <w:t>28</w:t>
            </w:r>
          </w:fldSimple>
        </w:p>
      </w:tc>
    </w:tr>
  </w:tbl>
  <w:p w:rsidR="00D370CB" w:rsidRPr="00F75762" w:rsidRDefault="00D370CB"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31121" w:rsidRDefault="00A31121">
      <w:r>
        <w:separator/>
      </w:r>
    </w:p>
  </w:footnote>
  <w:footnote w:type="continuationSeparator" w:id="0">
    <w:p w:rsidR="00A31121" w:rsidRDefault="00A3112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D370CB">
      <w:trPr>
        <w:trHeight w:hRule="exact" w:val="992"/>
      </w:trPr>
      <w:tc>
        <w:tcPr>
          <w:tcW w:w="1620" w:type="dxa"/>
          <w:shd w:val="clear" w:color="auto" w:fill="auto"/>
          <w:vAlign w:val="bottom"/>
        </w:tcPr>
        <w:p w:rsidR="00D370CB" w:rsidRPr="00334345" w:rsidRDefault="00D370CB" w:rsidP="00C224BC">
          <w:pPr>
            <w:pStyle w:val="En-tte"/>
          </w:pPr>
          <w:r>
            <w:t xml:space="preserve">    </w:t>
          </w:r>
          <w:r w:rsidR="004C25F8">
            <w:rPr>
              <w:noProof/>
            </w:rPr>
            <w:drawing>
              <wp:inline distT="0" distB="0" distL="0" distR="0">
                <wp:extent cx="744220" cy="34036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744220" cy="340360"/>
                        </a:xfrm>
                        <a:prstGeom prst="rect">
                          <a:avLst/>
                        </a:prstGeom>
                        <a:noFill/>
                        <a:ln w="9525">
                          <a:noFill/>
                          <a:miter lim="800000"/>
                          <a:headEnd/>
                          <a:tailEnd/>
                        </a:ln>
                      </pic:spPr>
                    </pic:pic>
                  </a:graphicData>
                </a:graphic>
              </wp:inline>
            </w:drawing>
          </w:r>
        </w:p>
      </w:tc>
      <w:tc>
        <w:tcPr>
          <w:tcW w:w="8303" w:type="dxa"/>
          <w:shd w:val="clear" w:color="auto" w:fill="auto"/>
          <w:vAlign w:val="bottom"/>
        </w:tcPr>
        <w:p w:rsidR="00D370CB" w:rsidRPr="004F1A46" w:rsidRDefault="00D370CB" w:rsidP="004C25F8">
          <w:pPr>
            <w:pStyle w:val="En-tte"/>
            <w:jc w:val="center"/>
            <w:rPr>
              <w:rStyle w:val="Numrodepage"/>
            </w:rPr>
          </w:pPr>
          <w:r>
            <w:t>Service ENT</w:t>
          </w:r>
          <w:r w:rsidR="004C25F8" w:rsidDel="004C25F8">
            <w:t xml:space="preserve"> </w:t>
          </w:r>
          <w:fldSimple w:instr=" SUBJECT   \* MERGEFORMAT ">
            <w:r w:rsidR="008E68AF">
              <w:t>Manuel Utilisateur</w:t>
            </w:r>
          </w:fldSimple>
          <w:r>
            <w:t xml:space="preserve"> – Cahier de textes Elèves</w:t>
          </w:r>
        </w:p>
      </w:tc>
      <w:tc>
        <w:tcPr>
          <w:tcW w:w="1984" w:type="dxa"/>
          <w:shd w:val="clear" w:color="auto" w:fill="auto"/>
          <w:vAlign w:val="bottom"/>
        </w:tcPr>
        <w:p w:rsidR="00D370CB" w:rsidRPr="009A7670" w:rsidRDefault="00D370CB" w:rsidP="009A7670"/>
      </w:tc>
    </w:tr>
  </w:tbl>
  <w:p w:rsidR="00D370CB" w:rsidRPr="00266C20" w:rsidRDefault="00D370CB"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96.3pt;height:96.3pt" o:bullet="t">
        <v:imagedata r:id="rId1" o:title="4important-128x128"/>
      </v:shape>
    </w:pict>
  </w:numPicBullet>
  <w:numPicBullet w:numPicBulletId="1">
    <w:pict>
      <v:shape id="_x0000_i1043" type="#_x0000_t75" style="width:96.3pt;height:96.3pt" o:bullet="t">
        <v:imagedata r:id="rId2" o:title="loopnone"/>
      </v:shape>
    </w:pict>
  </w:numPicBullet>
  <w:numPicBullet w:numPicBulletId="2">
    <w:pict>
      <v:shape id="_x0000_i1039" type="#_x0000_t75" style="width:96.3pt;height:96.3pt" o:bullet="t">
        <v:imagedata r:id="rId3" o:title="ti-dialog-information-128x128"/>
      </v:shape>
    </w:pict>
  </w:numPicBullet>
  <w:numPicBullet w:numPicBulletId="3">
    <w:pict>
      <v:shape id="_x0000_i1042" type="#_x0000_t75" style="width:96.3pt;height:96.3pt" o:bullet="t">
        <v:imagedata r:id="rId4" o:title="mycomputer"/>
      </v:shape>
    </w:pict>
  </w:numPicBullet>
  <w:numPicBullet w:numPicBulletId="4">
    <w:pict>
      <v:shape id="_x0000_i1044" type="#_x0000_t75" style="width:173.3pt;height:174.15pt" o:bullet="t">
        <v:imagedata r:id="rId5" o:title="Livres"/>
      </v:shape>
    </w:pict>
  </w:numPicBullet>
  <w:numPicBullet w:numPicBulletId="5">
    <w:pict>
      <v:shape id="_x0000_i1045" type="#_x0000_t75" style="width:346.6pt;height:348.3pt" o:bullet="t">
        <v:imagedata r:id="rId6" o:title="Livres"/>
      </v:shape>
    </w:pict>
  </w:numPicBullet>
  <w:numPicBullet w:numPicBulletId="6">
    <w:pict>
      <v:shape id="_x0000_i1046" type="#_x0000_t75" style="width:96.3pt;height:96.3pt" o:bullet="t">
        <v:imagedata r:id="rId7" o:title="action"/>
      </v:shape>
    </w:pict>
  </w:numPicBullet>
  <w:numPicBullet w:numPicBulletId="7">
    <w:pict>
      <v:shape id="_x0000_i1041" type="#_x0000_t75" style="width:31.8pt;height:31.8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3F85874"/>
    <w:multiLevelType w:val="multilevel"/>
    <w:tmpl w:val="612C4C5A"/>
    <w:styleLink w:val="LFO4"/>
    <w:lvl w:ilvl="0">
      <w:numFmt w:val="bullet"/>
      <w:lvlText w:val=""/>
      <w:lvlJc w:val="left"/>
      <w:pPr>
        <w:ind w:left="720" w:hanging="360"/>
      </w:pPr>
      <w:rPr>
        <w:rFonts w:ascii="Symbol" w:hAnsi="Symbol"/>
        <w:color w:val="0000FF"/>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
    <w:nsid w:val="157D1DE2"/>
    <w:multiLevelType w:val="multilevel"/>
    <w:tmpl w:val="C792BF4C"/>
    <w:numStyleLink w:val="Rsultatlcran"/>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BCD15D1"/>
    <w:multiLevelType w:val="multilevel"/>
    <w:tmpl w:val="572A3810"/>
    <w:numStyleLink w:val="Astuceoutil"/>
  </w:abstractNum>
  <w:abstractNum w:abstractNumId="6">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363374DC"/>
    <w:multiLevelType w:val="multilevel"/>
    <w:tmpl w:val="E27A0674"/>
    <w:styleLink w:val="LFO19"/>
    <w:lvl w:ilvl="0">
      <w:numFmt w:val="bullet"/>
      <w:lvlText w:val=""/>
      <w:lvlPicBulletId w:val="7"/>
      <w:lvlJc w:val="left"/>
      <w:pPr>
        <w:ind w:left="360" w:hanging="360"/>
      </w:pPr>
      <w:rPr>
        <w:rFonts w:hAnsi="Symbol" w:hint="default"/>
        <w:sz w:val="48"/>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
    <w:nsid w:val="42172EB1"/>
    <w:multiLevelType w:val="multilevel"/>
    <w:tmpl w:val="EC1A4FE8"/>
    <w:numStyleLink w:val="Attention"/>
  </w:abstractNum>
  <w:abstractNum w:abstractNumId="10">
    <w:nsid w:val="5E441A31"/>
    <w:multiLevelType w:val="multilevel"/>
    <w:tmpl w:val="1FFA16EC"/>
    <w:styleLink w:val="WWOutlineListStyle"/>
    <w:lvl w:ilvl="0">
      <w:start w:val="1"/>
      <w:numFmt w:val="decimal"/>
      <w:pStyle w:val="Heading1"/>
      <w:lvlText w:val="%1"/>
      <w:lvlJc w:val="left"/>
      <w:pPr>
        <w:ind w:left="432" w:hanging="432"/>
      </w:pPr>
      <w:rPr>
        <w:b/>
        <w:bCs/>
        <w:i w:val="0"/>
        <w:spacing w:val="0"/>
        <w:w w:val="100"/>
        <w:kern w:val="0"/>
        <w:position w:val="0"/>
        <w:sz w:val="30"/>
        <w:vertAlign w:val="baseli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1257699"/>
    <w:multiLevelType w:val="multilevel"/>
    <w:tmpl w:val="390CF006"/>
    <w:lvl w:ilvl="0">
      <w:start w:val="1"/>
      <w:numFmt w:val="bullet"/>
      <w:pStyle w:val="ENT-Action"/>
      <w:lvlText w:val=""/>
      <w:lvlPicBulletId w:val="1"/>
      <w:lvlJc w:val="left"/>
      <w:pPr>
        <w:tabs>
          <w:tab w:val="num" w:pos="510"/>
        </w:tabs>
        <w:ind w:left="510" w:hanging="510"/>
      </w:pPr>
      <w:rPr>
        <w:rFonts w:ascii="Symbol" w:hAnsi="Symbol" w:hint="default"/>
        <w:color w:val="auto"/>
        <w:position w:val="-12"/>
        <w:sz w:val="48"/>
      </w:rPr>
    </w:lvl>
    <w:lvl w:ilvl="1">
      <w:start w:val="1"/>
      <w:numFmt w:val="bullet"/>
      <w:lvlText w:val=""/>
      <w:lvlJc w:val="left"/>
      <w:pPr>
        <w:tabs>
          <w:tab w:val="num" w:pos="153"/>
        </w:tabs>
        <w:ind w:left="153" w:hanging="360"/>
      </w:pPr>
      <w:rPr>
        <w:rFonts w:ascii="Symbol" w:hAnsi="Symbol" w:hint="default"/>
      </w:rPr>
    </w:lvl>
    <w:lvl w:ilvl="2">
      <w:start w:val="1"/>
      <w:numFmt w:val="bullet"/>
      <w:lvlText w:val=""/>
      <w:lvlJc w:val="left"/>
      <w:pPr>
        <w:tabs>
          <w:tab w:val="num" w:pos="513"/>
        </w:tabs>
        <w:ind w:left="513" w:hanging="360"/>
      </w:pPr>
      <w:rPr>
        <w:rFonts w:ascii="Symbol" w:hAnsi="Symbol" w:hint="default"/>
      </w:rPr>
    </w:lvl>
    <w:lvl w:ilvl="3">
      <w:start w:val="1"/>
      <w:numFmt w:val="decimal"/>
      <w:lvlText w:val="(%4)"/>
      <w:lvlJc w:val="left"/>
      <w:pPr>
        <w:tabs>
          <w:tab w:val="num" w:pos="873"/>
        </w:tabs>
        <w:ind w:left="873" w:hanging="360"/>
      </w:pPr>
      <w:rPr>
        <w:rFonts w:hint="default"/>
      </w:rPr>
    </w:lvl>
    <w:lvl w:ilvl="4">
      <w:start w:val="1"/>
      <w:numFmt w:val="lowerLetter"/>
      <w:lvlText w:val="(%5)"/>
      <w:lvlJc w:val="left"/>
      <w:pPr>
        <w:tabs>
          <w:tab w:val="num" w:pos="1233"/>
        </w:tabs>
        <w:ind w:left="1233" w:hanging="360"/>
      </w:pPr>
      <w:rPr>
        <w:rFonts w:hint="default"/>
      </w:rPr>
    </w:lvl>
    <w:lvl w:ilvl="5">
      <w:start w:val="1"/>
      <w:numFmt w:val="lowerRoman"/>
      <w:lvlText w:val="(%6)"/>
      <w:lvlJc w:val="left"/>
      <w:pPr>
        <w:tabs>
          <w:tab w:val="num" w:pos="1593"/>
        </w:tabs>
        <w:ind w:left="1593" w:hanging="360"/>
      </w:pPr>
      <w:rPr>
        <w:rFonts w:hint="default"/>
      </w:rPr>
    </w:lvl>
    <w:lvl w:ilvl="6">
      <w:start w:val="1"/>
      <w:numFmt w:val="decimal"/>
      <w:lvlText w:val="%7."/>
      <w:lvlJc w:val="left"/>
      <w:pPr>
        <w:tabs>
          <w:tab w:val="num" w:pos="1953"/>
        </w:tabs>
        <w:ind w:left="1953" w:hanging="360"/>
      </w:pPr>
      <w:rPr>
        <w:rFonts w:hint="default"/>
      </w:rPr>
    </w:lvl>
    <w:lvl w:ilvl="7">
      <w:start w:val="1"/>
      <w:numFmt w:val="lowerLetter"/>
      <w:lvlText w:val="%8."/>
      <w:lvlJc w:val="left"/>
      <w:pPr>
        <w:tabs>
          <w:tab w:val="num" w:pos="2313"/>
        </w:tabs>
        <w:ind w:left="2313" w:hanging="360"/>
      </w:pPr>
      <w:rPr>
        <w:rFonts w:hint="default"/>
      </w:rPr>
    </w:lvl>
    <w:lvl w:ilvl="8">
      <w:start w:val="1"/>
      <w:numFmt w:val="lowerRoman"/>
      <w:lvlText w:val="%9."/>
      <w:lvlJc w:val="left"/>
      <w:pPr>
        <w:tabs>
          <w:tab w:val="num" w:pos="2673"/>
        </w:tabs>
        <w:ind w:left="2673" w:hanging="360"/>
      </w:pPr>
      <w:rPr>
        <w:rFonts w:hint="default"/>
      </w:rPr>
    </w:lvl>
  </w:abstractNum>
  <w:abstractNum w:abstractNumId="14">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3"/>
  </w:num>
  <w:num w:numId="2">
    <w:abstractNumId w:val="0"/>
  </w:num>
  <w:num w:numId="3">
    <w:abstractNumId w:val="15"/>
  </w:num>
  <w:num w:numId="4">
    <w:abstractNumId w:val="12"/>
  </w:num>
  <w:num w:numId="5">
    <w:abstractNumId w:val="6"/>
  </w:num>
  <w:num w:numId="6">
    <w:abstractNumId w:val="9"/>
  </w:num>
  <w:num w:numId="7">
    <w:abstractNumId w:val="11"/>
  </w:num>
  <w:num w:numId="8">
    <w:abstractNumId w:val="13"/>
  </w:num>
  <w:num w:numId="9">
    <w:abstractNumId w:val="14"/>
  </w:num>
  <w:num w:numId="10">
    <w:abstractNumId w:val="4"/>
  </w:num>
  <w:num w:numId="11">
    <w:abstractNumId w:val="2"/>
  </w:num>
  <w:num w:numId="12">
    <w:abstractNumId w:val="5"/>
  </w:num>
  <w:num w:numId="13">
    <w:abstractNumId w:val="7"/>
  </w:num>
  <w:num w:numId="14">
    <w:abstractNumId w:val="10"/>
  </w:num>
  <w:num w:numId="15">
    <w:abstractNumId w:val="1"/>
  </w:num>
  <w:num w:numId="16">
    <w:abstractNumId w:val="8"/>
  </w:num>
  <w:num w:numId="17">
    <w:abstractNumId w:val="1"/>
    <w:lvlOverride w:ilvl="0"/>
  </w:num>
  <w:num w:numId="18">
    <w:abstractNumId w:val="0"/>
    <w:lvlOverride w:ilvl="0"/>
  </w:num>
  <w:num w:numId="19">
    <w:abstractNumId w:val="8"/>
    <w:lvlOverride w:ilvl="0"/>
  </w:num>
  <w:num w:numId="20">
    <w:abstractNumId w:val="0"/>
    <w:lvlOverride w:ilvl="0"/>
  </w:num>
  <w:num w:numId="21">
    <w:abstractNumId w:val="0"/>
    <w:lvlOverride w:ilvl="0"/>
  </w:num>
  <w:num w:numId="22">
    <w:abstractNumId w:val="0"/>
    <w:lvlOverride w:ilvl="0"/>
  </w:num>
  <w:num w:numId="23">
    <w:abstractNumId w:val="0"/>
    <w:lvlOverride w:ilvl="0"/>
  </w:num>
  <w:num w:numId="24">
    <w:abstractNumId w:val="0"/>
    <w:lvlOverride w:ilvl="0"/>
  </w:num>
  <w:num w:numId="25">
    <w:abstractNumId w:val="0"/>
    <w:lvlOverride w:ilvl="0"/>
  </w:num>
  <w:num w:numId="26">
    <w:abstractNumId w:val="0"/>
    <w:lvlOverride w:ilvl="0"/>
  </w:num>
  <w:num w:numId="27">
    <w:abstractNumId w:val="0"/>
    <w:lvlOverride w:ilvl="0"/>
  </w:num>
  <w:num w:numId="28">
    <w:abstractNumId w:val="0"/>
    <w:lvlOverride w:ilvl="0"/>
  </w:num>
  <w:num w:numId="29">
    <w:abstractNumId w:val="0"/>
    <w:lvlOverride w:ilvl="0"/>
  </w:num>
  <w:num w:numId="30">
    <w:abstractNumId w:val="0"/>
    <w:lvlOverride w:ilvl="0"/>
  </w:num>
  <w:num w:numId="31">
    <w:abstractNumId w:val="0"/>
    <w:lvlOverride w:ilvl="0"/>
  </w:num>
  <w:num w:numId="32">
    <w:abstractNumId w:val="0"/>
    <w:lvlOverride w:ilvl="0"/>
  </w:num>
  <w:num w:numId="33">
    <w:abstractNumId w:val="0"/>
    <w:lvlOverride w:ilvl="0"/>
  </w:num>
  <w:num w:numId="34">
    <w:abstractNumId w:val="0"/>
    <w:lvlOverride w:ilvl="0"/>
  </w:num>
  <w:num w:numId="35">
    <w:abstractNumId w:val="0"/>
    <w:lvlOverride w:ilvl="0"/>
  </w:num>
  <w:num w:numId="36">
    <w:abstractNumId w:val="0"/>
    <w:lvlOverride w:ilvl="0"/>
  </w:num>
  <w:num w:numId="37">
    <w:abstractNumId w:val="0"/>
    <w:lvlOverride w:ilvl="0"/>
  </w:num>
  <w:num w:numId="38">
    <w:abstractNumId w:val="0"/>
    <w:lvlOverride w:ilvl="0"/>
  </w:num>
  <w:num w:numId="39">
    <w:abstractNumId w:val="0"/>
    <w:lvlOverride w:ilvl="0"/>
  </w:num>
  <w:num w:numId="40">
    <w:abstractNumId w:val="0"/>
    <w:lvlOverride w:ilvl="0"/>
  </w:num>
  <w:num w:numId="41">
    <w:abstractNumId w:val="0"/>
    <w:lvlOverride w:ilvl="0"/>
  </w:num>
  <w:num w:numId="42">
    <w:abstractNumId w:val="0"/>
    <w:lvlOverride w:ilvl="0"/>
  </w:num>
  <w:num w:numId="43">
    <w:abstractNumId w:val="0"/>
    <w:lvlOverride w:ilvl="0"/>
  </w:num>
  <w:num w:numId="44">
    <w:abstractNumId w:val="0"/>
    <w:lvlOverride w:ilvl="0"/>
  </w:num>
  <w:num w:numId="45">
    <w:abstractNumId w:val="0"/>
    <w:lvlOverride w:ilvl="0"/>
  </w:num>
  <w:num w:numId="46">
    <w:abstractNumId w:val="0"/>
    <w:lvlOverride w:ilvl="0"/>
  </w:num>
  <w:num w:numId="47">
    <w:abstractNumId w:val="0"/>
    <w:lvlOverride w:ilvl="0"/>
  </w:num>
  <w:num w:numId="48">
    <w:abstractNumId w:val="0"/>
    <w:lvlOverride w:ilvl="0"/>
  </w:num>
  <w:numIdMacAtCleanup w:val="4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attachedTemplate r:id="rId1"/>
  <w:stylePaneFormatFilter w:val="3F01"/>
  <w:trackRevisions/>
  <w:defaultTabStop w:val="708"/>
  <w:hyphenationZone w:val="425"/>
  <w:characterSpacingControl w:val="doNotCompress"/>
  <w:hdrShapeDefaults>
    <o:shapedefaults v:ext="edit" spidmax="3074"/>
  </w:hdrShapeDefaults>
  <w:footnotePr>
    <w:footnote w:id="-1"/>
    <w:footnote w:id="0"/>
  </w:footnotePr>
  <w:endnotePr>
    <w:endnote w:id="-1"/>
    <w:endnote w:id="0"/>
  </w:endnotePr>
  <w:compat/>
  <w:rsids>
    <w:rsidRoot w:val="00896B2F"/>
    <w:rsid w:val="000050D3"/>
    <w:rsid w:val="00007282"/>
    <w:rsid w:val="00010C89"/>
    <w:rsid w:val="00017149"/>
    <w:rsid w:val="00024675"/>
    <w:rsid w:val="0002628D"/>
    <w:rsid w:val="00035DB8"/>
    <w:rsid w:val="000375E0"/>
    <w:rsid w:val="00040004"/>
    <w:rsid w:val="0004030E"/>
    <w:rsid w:val="00050CC0"/>
    <w:rsid w:val="00052BA6"/>
    <w:rsid w:val="0005748B"/>
    <w:rsid w:val="00057A37"/>
    <w:rsid w:val="00060CD2"/>
    <w:rsid w:val="00063849"/>
    <w:rsid w:val="00071050"/>
    <w:rsid w:val="00072C7B"/>
    <w:rsid w:val="0008177C"/>
    <w:rsid w:val="00093664"/>
    <w:rsid w:val="00095FF7"/>
    <w:rsid w:val="000978E7"/>
    <w:rsid w:val="000A331A"/>
    <w:rsid w:val="000B1CE3"/>
    <w:rsid w:val="000B2DE2"/>
    <w:rsid w:val="000B6026"/>
    <w:rsid w:val="000C1F45"/>
    <w:rsid w:val="000C3786"/>
    <w:rsid w:val="000C4B42"/>
    <w:rsid w:val="000C5D77"/>
    <w:rsid w:val="000C6C46"/>
    <w:rsid w:val="000E4D51"/>
    <w:rsid w:val="000E6D05"/>
    <w:rsid w:val="000F7312"/>
    <w:rsid w:val="000F73CB"/>
    <w:rsid w:val="00101103"/>
    <w:rsid w:val="00103EE1"/>
    <w:rsid w:val="0011098E"/>
    <w:rsid w:val="00113160"/>
    <w:rsid w:val="00115CD4"/>
    <w:rsid w:val="001169B7"/>
    <w:rsid w:val="00122207"/>
    <w:rsid w:val="001236C8"/>
    <w:rsid w:val="00123FDC"/>
    <w:rsid w:val="00130A02"/>
    <w:rsid w:val="00130A5A"/>
    <w:rsid w:val="00130D57"/>
    <w:rsid w:val="00141DE7"/>
    <w:rsid w:val="00141E6D"/>
    <w:rsid w:val="00143FBF"/>
    <w:rsid w:val="00157A7E"/>
    <w:rsid w:val="00174AF7"/>
    <w:rsid w:val="0018294A"/>
    <w:rsid w:val="00184585"/>
    <w:rsid w:val="00187DAE"/>
    <w:rsid w:val="00194763"/>
    <w:rsid w:val="001A67DF"/>
    <w:rsid w:val="001B1CA3"/>
    <w:rsid w:val="001B380F"/>
    <w:rsid w:val="001C0040"/>
    <w:rsid w:val="001C190B"/>
    <w:rsid w:val="001C1B67"/>
    <w:rsid w:val="001D0B2B"/>
    <w:rsid w:val="001D503D"/>
    <w:rsid w:val="001E52E6"/>
    <w:rsid w:val="001E77FD"/>
    <w:rsid w:val="001F01F1"/>
    <w:rsid w:val="001F72A5"/>
    <w:rsid w:val="00204158"/>
    <w:rsid w:val="00211405"/>
    <w:rsid w:val="00220C6E"/>
    <w:rsid w:val="00226017"/>
    <w:rsid w:val="0022707D"/>
    <w:rsid w:val="0023705F"/>
    <w:rsid w:val="00245366"/>
    <w:rsid w:val="00247560"/>
    <w:rsid w:val="00250300"/>
    <w:rsid w:val="002632F3"/>
    <w:rsid w:val="00264123"/>
    <w:rsid w:val="002662B1"/>
    <w:rsid w:val="00271385"/>
    <w:rsid w:val="00277AA1"/>
    <w:rsid w:val="00282217"/>
    <w:rsid w:val="0028231E"/>
    <w:rsid w:val="0028540D"/>
    <w:rsid w:val="0028586B"/>
    <w:rsid w:val="00287D06"/>
    <w:rsid w:val="002923C4"/>
    <w:rsid w:val="002963F5"/>
    <w:rsid w:val="00297FBB"/>
    <w:rsid w:val="002A0100"/>
    <w:rsid w:val="002A2D74"/>
    <w:rsid w:val="002A3791"/>
    <w:rsid w:val="002A4ECE"/>
    <w:rsid w:val="002B72B2"/>
    <w:rsid w:val="002C0941"/>
    <w:rsid w:val="002C3AA5"/>
    <w:rsid w:val="002C4280"/>
    <w:rsid w:val="002C591C"/>
    <w:rsid w:val="002C7724"/>
    <w:rsid w:val="002D2E18"/>
    <w:rsid w:val="002D69A6"/>
    <w:rsid w:val="002D6E7E"/>
    <w:rsid w:val="002F13DD"/>
    <w:rsid w:val="00302A2B"/>
    <w:rsid w:val="00304AF2"/>
    <w:rsid w:val="00311AC8"/>
    <w:rsid w:val="00313BC8"/>
    <w:rsid w:val="003165B7"/>
    <w:rsid w:val="0031715E"/>
    <w:rsid w:val="0032024E"/>
    <w:rsid w:val="00320265"/>
    <w:rsid w:val="003211E5"/>
    <w:rsid w:val="0032272B"/>
    <w:rsid w:val="00323E6B"/>
    <w:rsid w:val="00332374"/>
    <w:rsid w:val="00333063"/>
    <w:rsid w:val="00335CE5"/>
    <w:rsid w:val="0034068E"/>
    <w:rsid w:val="003441B9"/>
    <w:rsid w:val="003450DF"/>
    <w:rsid w:val="00352DBD"/>
    <w:rsid w:val="00356A74"/>
    <w:rsid w:val="00360307"/>
    <w:rsid w:val="00360701"/>
    <w:rsid w:val="00363A7E"/>
    <w:rsid w:val="00364A82"/>
    <w:rsid w:val="0036507D"/>
    <w:rsid w:val="00374ADF"/>
    <w:rsid w:val="0038248D"/>
    <w:rsid w:val="00384353"/>
    <w:rsid w:val="00384912"/>
    <w:rsid w:val="003921EF"/>
    <w:rsid w:val="0039725B"/>
    <w:rsid w:val="003A1757"/>
    <w:rsid w:val="003B05A7"/>
    <w:rsid w:val="003B32A0"/>
    <w:rsid w:val="003B47F5"/>
    <w:rsid w:val="003B6983"/>
    <w:rsid w:val="003C6815"/>
    <w:rsid w:val="003C74FE"/>
    <w:rsid w:val="003D13D4"/>
    <w:rsid w:val="003D5F3A"/>
    <w:rsid w:val="003F2F11"/>
    <w:rsid w:val="003F355A"/>
    <w:rsid w:val="003F5275"/>
    <w:rsid w:val="003F61BA"/>
    <w:rsid w:val="00400A94"/>
    <w:rsid w:val="00400ABE"/>
    <w:rsid w:val="0040367E"/>
    <w:rsid w:val="00403DDB"/>
    <w:rsid w:val="0040506A"/>
    <w:rsid w:val="004064F0"/>
    <w:rsid w:val="00410BA1"/>
    <w:rsid w:val="0041397E"/>
    <w:rsid w:val="00430DF9"/>
    <w:rsid w:val="00447970"/>
    <w:rsid w:val="00470931"/>
    <w:rsid w:val="00471D2D"/>
    <w:rsid w:val="004751D3"/>
    <w:rsid w:val="00480065"/>
    <w:rsid w:val="00483E9B"/>
    <w:rsid w:val="00483F71"/>
    <w:rsid w:val="00485B41"/>
    <w:rsid w:val="004901A2"/>
    <w:rsid w:val="004954C7"/>
    <w:rsid w:val="004A10BC"/>
    <w:rsid w:val="004A1E73"/>
    <w:rsid w:val="004A509E"/>
    <w:rsid w:val="004A5330"/>
    <w:rsid w:val="004A554F"/>
    <w:rsid w:val="004A6BFD"/>
    <w:rsid w:val="004C25F8"/>
    <w:rsid w:val="004D4C17"/>
    <w:rsid w:val="004D5D31"/>
    <w:rsid w:val="004E604A"/>
    <w:rsid w:val="004F1EEE"/>
    <w:rsid w:val="004F2B5B"/>
    <w:rsid w:val="004F6F7E"/>
    <w:rsid w:val="004F7646"/>
    <w:rsid w:val="005148BB"/>
    <w:rsid w:val="00516EBB"/>
    <w:rsid w:val="00517578"/>
    <w:rsid w:val="00522682"/>
    <w:rsid w:val="00526F83"/>
    <w:rsid w:val="005332F7"/>
    <w:rsid w:val="005333DE"/>
    <w:rsid w:val="0053415E"/>
    <w:rsid w:val="005344D4"/>
    <w:rsid w:val="00534983"/>
    <w:rsid w:val="00536B71"/>
    <w:rsid w:val="00537988"/>
    <w:rsid w:val="00543585"/>
    <w:rsid w:val="00545343"/>
    <w:rsid w:val="00550242"/>
    <w:rsid w:val="005516DB"/>
    <w:rsid w:val="005519CB"/>
    <w:rsid w:val="00556F17"/>
    <w:rsid w:val="0055711E"/>
    <w:rsid w:val="00557C29"/>
    <w:rsid w:val="0056345A"/>
    <w:rsid w:val="00565A0C"/>
    <w:rsid w:val="0056699F"/>
    <w:rsid w:val="00566BC7"/>
    <w:rsid w:val="00567A8E"/>
    <w:rsid w:val="005719AB"/>
    <w:rsid w:val="005740F4"/>
    <w:rsid w:val="0058335E"/>
    <w:rsid w:val="0058489C"/>
    <w:rsid w:val="00584BFF"/>
    <w:rsid w:val="00590A9A"/>
    <w:rsid w:val="005A02D5"/>
    <w:rsid w:val="005A1009"/>
    <w:rsid w:val="005A12F0"/>
    <w:rsid w:val="005A21EA"/>
    <w:rsid w:val="005A29DB"/>
    <w:rsid w:val="005A446A"/>
    <w:rsid w:val="005A5EB5"/>
    <w:rsid w:val="005B2016"/>
    <w:rsid w:val="005B2388"/>
    <w:rsid w:val="005C4CDC"/>
    <w:rsid w:val="005C5E4E"/>
    <w:rsid w:val="005D1F77"/>
    <w:rsid w:val="005D22F7"/>
    <w:rsid w:val="005D4A9B"/>
    <w:rsid w:val="005D5535"/>
    <w:rsid w:val="005D790B"/>
    <w:rsid w:val="005E077B"/>
    <w:rsid w:val="005E4855"/>
    <w:rsid w:val="005E72F8"/>
    <w:rsid w:val="005F10A9"/>
    <w:rsid w:val="00601100"/>
    <w:rsid w:val="00601674"/>
    <w:rsid w:val="00610A4B"/>
    <w:rsid w:val="00610C71"/>
    <w:rsid w:val="00613D27"/>
    <w:rsid w:val="00621F45"/>
    <w:rsid w:val="006255C8"/>
    <w:rsid w:val="006304E0"/>
    <w:rsid w:val="006323A8"/>
    <w:rsid w:val="00635FD0"/>
    <w:rsid w:val="006417A9"/>
    <w:rsid w:val="00644D50"/>
    <w:rsid w:val="006511DA"/>
    <w:rsid w:val="006665A4"/>
    <w:rsid w:val="00666847"/>
    <w:rsid w:val="006673A6"/>
    <w:rsid w:val="00683C83"/>
    <w:rsid w:val="00685B52"/>
    <w:rsid w:val="00686812"/>
    <w:rsid w:val="00692C1C"/>
    <w:rsid w:val="006937E4"/>
    <w:rsid w:val="00696D45"/>
    <w:rsid w:val="006A2178"/>
    <w:rsid w:val="006A407F"/>
    <w:rsid w:val="006B48AD"/>
    <w:rsid w:val="006B4989"/>
    <w:rsid w:val="006B6116"/>
    <w:rsid w:val="006C2BFA"/>
    <w:rsid w:val="006E3ACE"/>
    <w:rsid w:val="006E5270"/>
    <w:rsid w:val="006F3B14"/>
    <w:rsid w:val="006F7340"/>
    <w:rsid w:val="00710C95"/>
    <w:rsid w:val="00713EA1"/>
    <w:rsid w:val="00720B55"/>
    <w:rsid w:val="0072259E"/>
    <w:rsid w:val="00723BB2"/>
    <w:rsid w:val="00743774"/>
    <w:rsid w:val="00743BC5"/>
    <w:rsid w:val="00757387"/>
    <w:rsid w:val="0076766E"/>
    <w:rsid w:val="007711CB"/>
    <w:rsid w:val="00771FD7"/>
    <w:rsid w:val="00773CD5"/>
    <w:rsid w:val="007743AF"/>
    <w:rsid w:val="00776771"/>
    <w:rsid w:val="00776984"/>
    <w:rsid w:val="00776DFC"/>
    <w:rsid w:val="007827A2"/>
    <w:rsid w:val="00790E62"/>
    <w:rsid w:val="00792168"/>
    <w:rsid w:val="00794ABF"/>
    <w:rsid w:val="007A57E5"/>
    <w:rsid w:val="007B248B"/>
    <w:rsid w:val="007B2D8D"/>
    <w:rsid w:val="007B50B5"/>
    <w:rsid w:val="007B5FC6"/>
    <w:rsid w:val="007C1139"/>
    <w:rsid w:val="007C1E35"/>
    <w:rsid w:val="007D146A"/>
    <w:rsid w:val="007D224A"/>
    <w:rsid w:val="007D3933"/>
    <w:rsid w:val="007D600C"/>
    <w:rsid w:val="007E2A2F"/>
    <w:rsid w:val="007E7DD9"/>
    <w:rsid w:val="007F6EA8"/>
    <w:rsid w:val="0080292C"/>
    <w:rsid w:val="00802D71"/>
    <w:rsid w:val="00802FE7"/>
    <w:rsid w:val="00803132"/>
    <w:rsid w:val="00806AEE"/>
    <w:rsid w:val="0082235A"/>
    <w:rsid w:val="00826046"/>
    <w:rsid w:val="00836E85"/>
    <w:rsid w:val="00840C98"/>
    <w:rsid w:val="00852144"/>
    <w:rsid w:val="0085342A"/>
    <w:rsid w:val="008561D1"/>
    <w:rsid w:val="00866A65"/>
    <w:rsid w:val="0086784D"/>
    <w:rsid w:val="00872685"/>
    <w:rsid w:val="00873708"/>
    <w:rsid w:val="008749B0"/>
    <w:rsid w:val="00877A28"/>
    <w:rsid w:val="00883DBE"/>
    <w:rsid w:val="00887266"/>
    <w:rsid w:val="00890F3D"/>
    <w:rsid w:val="008943D0"/>
    <w:rsid w:val="00896A58"/>
    <w:rsid w:val="00896B2F"/>
    <w:rsid w:val="008A1863"/>
    <w:rsid w:val="008A33E8"/>
    <w:rsid w:val="008A617F"/>
    <w:rsid w:val="008B51B2"/>
    <w:rsid w:val="008B6653"/>
    <w:rsid w:val="008B6B03"/>
    <w:rsid w:val="008B6E91"/>
    <w:rsid w:val="008B7D35"/>
    <w:rsid w:val="008C1A94"/>
    <w:rsid w:val="008D0E82"/>
    <w:rsid w:val="008D70B5"/>
    <w:rsid w:val="008E1C17"/>
    <w:rsid w:val="008E277B"/>
    <w:rsid w:val="008E6391"/>
    <w:rsid w:val="008E68AF"/>
    <w:rsid w:val="008E6BD3"/>
    <w:rsid w:val="008E7742"/>
    <w:rsid w:val="008E7F93"/>
    <w:rsid w:val="008F2A9A"/>
    <w:rsid w:val="008F57F1"/>
    <w:rsid w:val="008F74B7"/>
    <w:rsid w:val="008F762C"/>
    <w:rsid w:val="00903A96"/>
    <w:rsid w:val="009079EE"/>
    <w:rsid w:val="0091378E"/>
    <w:rsid w:val="00916270"/>
    <w:rsid w:val="00917E4F"/>
    <w:rsid w:val="00927B17"/>
    <w:rsid w:val="009463C1"/>
    <w:rsid w:val="00947CD0"/>
    <w:rsid w:val="009505A7"/>
    <w:rsid w:val="00955147"/>
    <w:rsid w:val="00956944"/>
    <w:rsid w:val="009632A0"/>
    <w:rsid w:val="00970974"/>
    <w:rsid w:val="00970D2B"/>
    <w:rsid w:val="00973503"/>
    <w:rsid w:val="009778E9"/>
    <w:rsid w:val="00984104"/>
    <w:rsid w:val="0098442C"/>
    <w:rsid w:val="00992CC7"/>
    <w:rsid w:val="00992D22"/>
    <w:rsid w:val="00995A27"/>
    <w:rsid w:val="009A08DE"/>
    <w:rsid w:val="009A7670"/>
    <w:rsid w:val="009B2800"/>
    <w:rsid w:val="009B2895"/>
    <w:rsid w:val="009C15B4"/>
    <w:rsid w:val="009C1B36"/>
    <w:rsid w:val="009C6BDF"/>
    <w:rsid w:val="009D2E35"/>
    <w:rsid w:val="009E147F"/>
    <w:rsid w:val="009E1598"/>
    <w:rsid w:val="009E33AC"/>
    <w:rsid w:val="009E455D"/>
    <w:rsid w:val="009E683D"/>
    <w:rsid w:val="009E76E9"/>
    <w:rsid w:val="009F311C"/>
    <w:rsid w:val="009F38BC"/>
    <w:rsid w:val="00A0054D"/>
    <w:rsid w:val="00A02128"/>
    <w:rsid w:val="00A03E8B"/>
    <w:rsid w:val="00A10BAC"/>
    <w:rsid w:val="00A138E2"/>
    <w:rsid w:val="00A20AAE"/>
    <w:rsid w:val="00A20B34"/>
    <w:rsid w:val="00A30411"/>
    <w:rsid w:val="00A31121"/>
    <w:rsid w:val="00A34C1B"/>
    <w:rsid w:val="00A4489E"/>
    <w:rsid w:val="00A46252"/>
    <w:rsid w:val="00A5041D"/>
    <w:rsid w:val="00A519D4"/>
    <w:rsid w:val="00A51AA3"/>
    <w:rsid w:val="00A567F5"/>
    <w:rsid w:val="00A57523"/>
    <w:rsid w:val="00A61708"/>
    <w:rsid w:val="00A61768"/>
    <w:rsid w:val="00A6339A"/>
    <w:rsid w:val="00A72E93"/>
    <w:rsid w:val="00A73CC9"/>
    <w:rsid w:val="00A83F1C"/>
    <w:rsid w:val="00A86B20"/>
    <w:rsid w:val="00A87CB4"/>
    <w:rsid w:val="00A9250F"/>
    <w:rsid w:val="00A93765"/>
    <w:rsid w:val="00A93EA0"/>
    <w:rsid w:val="00AA0163"/>
    <w:rsid w:val="00AA738D"/>
    <w:rsid w:val="00AB0C02"/>
    <w:rsid w:val="00AB4A80"/>
    <w:rsid w:val="00AB5B4B"/>
    <w:rsid w:val="00AB7E4D"/>
    <w:rsid w:val="00AB7EBF"/>
    <w:rsid w:val="00AD0C36"/>
    <w:rsid w:val="00AD58B0"/>
    <w:rsid w:val="00AD7B37"/>
    <w:rsid w:val="00AE346F"/>
    <w:rsid w:val="00AE4F2C"/>
    <w:rsid w:val="00AF042A"/>
    <w:rsid w:val="00AF2A2C"/>
    <w:rsid w:val="00AF3FD2"/>
    <w:rsid w:val="00AF56A4"/>
    <w:rsid w:val="00AF6A6E"/>
    <w:rsid w:val="00B00893"/>
    <w:rsid w:val="00B145F1"/>
    <w:rsid w:val="00B21C41"/>
    <w:rsid w:val="00B25590"/>
    <w:rsid w:val="00B30B95"/>
    <w:rsid w:val="00B30F14"/>
    <w:rsid w:val="00B41B85"/>
    <w:rsid w:val="00B420BA"/>
    <w:rsid w:val="00B46B40"/>
    <w:rsid w:val="00B50C4F"/>
    <w:rsid w:val="00B531BB"/>
    <w:rsid w:val="00B570F2"/>
    <w:rsid w:val="00B6246E"/>
    <w:rsid w:val="00B62E12"/>
    <w:rsid w:val="00B63E33"/>
    <w:rsid w:val="00B64B24"/>
    <w:rsid w:val="00B66F7A"/>
    <w:rsid w:val="00B80945"/>
    <w:rsid w:val="00B87C79"/>
    <w:rsid w:val="00B93779"/>
    <w:rsid w:val="00B93CF0"/>
    <w:rsid w:val="00B94659"/>
    <w:rsid w:val="00B97149"/>
    <w:rsid w:val="00B97619"/>
    <w:rsid w:val="00BA320E"/>
    <w:rsid w:val="00BA5F81"/>
    <w:rsid w:val="00BB0D8D"/>
    <w:rsid w:val="00BB1DAA"/>
    <w:rsid w:val="00BB2D0E"/>
    <w:rsid w:val="00BB4BC9"/>
    <w:rsid w:val="00BB6ECF"/>
    <w:rsid w:val="00BB6F35"/>
    <w:rsid w:val="00BC47DE"/>
    <w:rsid w:val="00BD45F6"/>
    <w:rsid w:val="00BD4ED2"/>
    <w:rsid w:val="00BE4ACF"/>
    <w:rsid w:val="00BE5C33"/>
    <w:rsid w:val="00BF5840"/>
    <w:rsid w:val="00BF6CD9"/>
    <w:rsid w:val="00C224BC"/>
    <w:rsid w:val="00C2533E"/>
    <w:rsid w:val="00C26165"/>
    <w:rsid w:val="00C30234"/>
    <w:rsid w:val="00C373F9"/>
    <w:rsid w:val="00C47085"/>
    <w:rsid w:val="00C5714A"/>
    <w:rsid w:val="00C634E3"/>
    <w:rsid w:val="00C72F3E"/>
    <w:rsid w:val="00C809B1"/>
    <w:rsid w:val="00C870C2"/>
    <w:rsid w:val="00C873FD"/>
    <w:rsid w:val="00C924B5"/>
    <w:rsid w:val="00C92B3D"/>
    <w:rsid w:val="00C95217"/>
    <w:rsid w:val="00CA0B41"/>
    <w:rsid w:val="00CA457A"/>
    <w:rsid w:val="00CA481F"/>
    <w:rsid w:val="00CB025C"/>
    <w:rsid w:val="00CB0B86"/>
    <w:rsid w:val="00CC0B86"/>
    <w:rsid w:val="00CC4AD1"/>
    <w:rsid w:val="00CD0F1C"/>
    <w:rsid w:val="00CD4FF3"/>
    <w:rsid w:val="00CD6D9C"/>
    <w:rsid w:val="00CE2C27"/>
    <w:rsid w:val="00CE5150"/>
    <w:rsid w:val="00CE5C62"/>
    <w:rsid w:val="00CF2F97"/>
    <w:rsid w:val="00CF301D"/>
    <w:rsid w:val="00CF5A75"/>
    <w:rsid w:val="00D01D59"/>
    <w:rsid w:val="00D0398F"/>
    <w:rsid w:val="00D07A7C"/>
    <w:rsid w:val="00D11B7B"/>
    <w:rsid w:val="00D24573"/>
    <w:rsid w:val="00D26A79"/>
    <w:rsid w:val="00D314D7"/>
    <w:rsid w:val="00D364F5"/>
    <w:rsid w:val="00D370CB"/>
    <w:rsid w:val="00D44623"/>
    <w:rsid w:val="00D60A84"/>
    <w:rsid w:val="00D64FCA"/>
    <w:rsid w:val="00D67E66"/>
    <w:rsid w:val="00D717BD"/>
    <w:rsid w:val="00D738DE"/>
    <w:rsid w:val="00D748CC"/>
    <w:rsid w:val="00D779F8"/>
    <w:rsid w:val="00D82D39"/>
    <w:rsid w:val="00D83247"/>
    <w:rsid w:val="00D834D7"/>
    <w:rsid w:val="00D979E6"/>
    <w:rsid w:val="00DA0984"/>
    <w:rsid w:val="00DA4580"/>
    <w:rsid w:val="00DB036D"/>
    <w:rsid w:val="00DB0886"/>
    <w:rsid w:val="00DB200F"/>
    <w:rsid w:val="00DB201F"/>
    <w:rsid w:val="00DB24AC"/>
    <w:rsid w:val="00DB494C"/>
    <w:rsid w:val="00DB5890"/>
    <w:rsid w:val="00DC4DA3"/>
    <w:rsid w:val="00DC5A33"/>
    <w:rsid w:val="00DE2681"/>
    <w:rsid w:val="00DE2C4A"/>
    <w:rsid w:val="00DE61CD"/>
    <w:rsid w:val="00DE65EF"/>
    <w:rsid w:val="00DF4ACC"/>
    <w:rsid w:val="00DF6ABE"/>
    <w:rsid w:val="00E12D71"/>
    <w:rsid w:val="00E1789D"/>
    <w:rsid w:val="00E222DD"/>
    <w:rsid w:val="00E23580"/>
    <w:rsid w:val="00E23DC4"/>
    <w:rsid w:val="00E30B6C"/>
    <w:rsid w:val="00E30D1F"/>
    <w:rsid w:val="00E330ED"/>
    <w:rsid w:val="00E36058"/>
    <w:rsid w:val="00E37698"/>
    <w:rsid w:val="00E37E62"/>
    <w:rsid w:val="00E4046E"/>
    <w:rsid w:val="00E459C4"/>
    <w:rsid w:val="00E550E5"/>
    <w:rsid w:val="00E57F18"/>
    <w:rsid w:val="00E62CE4"/>
    <w:rsid w:val="00E65DBF"/>
    <w:rsid w:val="00E755F1"/>
    <w:rsid w:val="00E759FC"/>
    <w:rsid w:val="00E76EE2"/>
    <w:rsid w:val="00E87816"/>
    <w:rsid w:val="00E90111"/>
    <w:rsid w:val="00E91294"/>
    <w:rsid w:val="00E915C7"/>
    <w:rsid w:val="00E929F5"/>
    <w:rsid w:val="00E94671"/>
    <w:rsid w:val="00EA439E"/>
    <w:rsid w:val="00EB1771"/>
    <w:rsid w:val="00EB1FE7"/>
    <w:rsid w:val="00ED6F95"/>
    <w:rsid w:val="00EE126A"/>
    <w:rsid w:val="00EE249A"/>
    <w:rsid w:val="00EE315D"/>
    <w:rsid w:val="00EE538B"/>
    <w:rsid w:val="00EF04A0"/>
    <w:rsid w:val="00EF3AA8"/>
    <w:rsid w:val="00EF577E"/>
    <w:rsid w:val="00EF5977"/>
    <w:rsid w:val="00F015FA"/>
    <w:rsid w:val="00F03D04"/>
    <w:rsid w:val="00F06D4B"/>
    <w:rsid w:val="00F110B8"/>
    <w:rsid w:val="00F11101"/>
    <w:rsid w:val="00F11885"/>
    <w:rsid w:val="00F13A38"/>
    <w:rsid w:val="00F15465"/>
    <w:rsid w:val="00F40643"/>
    <w:rsid w:val="00F40819"/>
    <w:rsid w:val="00F610C9"/>
    <w:rsid w:val="00F64310"/>
    <w:rsid w:val="00F667E4"/>
    <w:rsid w:val="00F70BD1"/>
    <w:rsid w:val="00F75762"/>
    <w:rsid w:val="00F76927"/>
    <w:rsid w:val="00F76E60"/>
    <w:rsid w:val="00F814C1"/>
    <w:rsid w:val="00F93803"/>
    <w:rsid w:val="00F951F3"/>
    <w:rsid w:val="00FA4CCE"/>
    <w:rsid w:val="00FA5E62"/>
    <w:rsid w:val="00FA6DA5"/>
    <w:rsid w:val="00FB5BAC"/>
    <w:rsid w:val="00FC04C1"/>
    <w:rsid w:val="00FC0CBB"/>
    <w:rsid w:val="00FC3BF4"/>
    <w:rsid w:val="00FC5CF6"/>
    <w:rsid w:val="00FD1773"/>
    <w:rsid w:val="00FD2A78"/>
    <w:rsid w:val="00FD46FB"/>
    <w:rsid w:val="00FD71A8"/>
    <w:rsid w:val="00FD798E"/>
    <w:rsid w:val="00FE1A19"/>
    <w:rsid w:val="00FE1F8C"/>
    <w:rsid w:val="00FE2132"/>
    <w:rsid w:val="00FF000A"/>
    <w:rsid w:val="00FF4233"/>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450DF"/>
    <w:pPr>
      <w:spacing w:before="120" w:after="120"/>
      <w:jc w:val="both"/>
    </w:pPr>
    <w:rPr>
      <w:rFonts w:ascii="Calibri" w:hAnsi="Calibri"/>
      <w:sz w:val="22"/>
      <w:szCs w:val="24"/>
    </w:rPr>
  </w:style>
  <w:style w:type="paragraph" w:styleId="Titre1">
    <w:name w:val="heading 1"/>
    <w:next w:val="BodyText"/>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lang/>
    </w:rPr>
  </w:style>
  <w:style w:type="paragraph" w:styleId="Titre6">
    <w:name w:val="heading 6"/>
    <w:basedOn w:val="Normal"/>
    <w:next w:val="Normal"/>
    <w:link w:val="Titre6Car"/>
    <w:qFormat/>
    <w:rsid w:val="00CB025C"/>
    <w:pPr>
      <w:numPr>
        <w:ilvl w:val="5"/>
        <w:numId w:val="1"/>
      </w:numPr>
      <w:spacing w:before="240" w:after="60"/>
      <w:outlineLvl w:val="5"/>
    </w:pPr>
    <w:rPr>
      <w:b/>
      <w:bCs/>
      <w:szCs w:val="22"/>
      <w:lang/>
    </w:rPr>
  </w:style>
  <w:style w:type="paragraph" w:styleId="Titre7">
    <w:name w:val="heading 7"/>
    <w:basedOn w:val="Normal"/>
    <w:next w:val="Normal"/>
    <w:link w:val="Titre7Car"/>
    <w:qFormat/>
    <w:rsid w:val="00CB025C"/>
    <w:pPr>
      <w:numPr>
        <w:ilvl w:val="6"/>
        <w:numId w:val="1"/>
      </w:numPr>
      <w:spacing w:before="240" w:after="60"/>
      <w:outlineLvl w:val="6"/>
    </w:pPr>
    <w:rPr>
      <w:lang/>
    </w:r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qFormat/>
    <w:rsid w:val="003450DF"/>
    <w:pPr>
      <w:numPr>
        <w:numId w:val="12"/>
      </w:numPr>
      <w:shd w:val="clear" w:color="auto" w:fill="DBE5F1"/>
      <w:spacing w:line="360" w:lineRule="auto"/>
      <w:jc w:val="left"/>
    </w:pPr>
    <w:rPr>
      <w:rFonts w:ascii="Corbel" w:hAnsi="Corbel" w:cs="Arial"/>
      <w:color w:val="0000FF"/>
      <w:szCs w:val="22"/>
    </w:rPr>
  </w:style>
  <w:style w:type="paragraph" w:customStyle="1" w:styleId="ENT-Pointdattention">
    <w:name w:val="ENT- Point d'attention"/>
    <w:basedOn w:val="Normal"/>
    <w:qFormat/>
    <w:rsid w:val="00245366"/>
    <w:pPr>
      <w:numPr>
        <w:numId w:val="6"/>
      </w:numPr>
      <w:shd w:val="clear" w:color="auto" w:fill="FDE9D9"/>
      <w:spacing w:line="360" w:lineRule="auto"/>
      <w:jc w:val="left"/>
    </w:pPr>
    <w:rPr>
      <w:rFonts w:ascii="Corbel" w:hAnsi="Corbel"/>
      <w:color w:val="FF0000"/>
      <w:lang w:eastAsia="en-US"/>
    </w:rPr>
  </w:style>
  <w:style w:type="paragraph" w:customStyle="1" w:styleId="ENT-Action">
    <w:name w:val="ENT- Action"/>
    <w:basedOn w:val="Normal"/>
    <w:qFormat/>
    <w:rsid w:val="003450DF"/>
    <w:pPr>
      <w:numPr>
        <w:numId w:val="8"/>
      </w:numPr>
      <w:jc w:val="left"/>
    </w:pPr>
    <w:rPr>
      <w:lang w:eastAsia="en-US"/>
    </w:rPr>
  </w:style>
  <w:style w:type="paragraph" w:customStyle="1" w:styleId="ENT-Rsultat">
    <w:name w:val="ENT- Résultat"/>
    <w:basedOn w:val="Normal"/>
    <w:link w:val="ENT-RsultatCar"/>
    <w:qFormat/>
    <w:rsid w:val="003450DF"/>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lang/>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lang/>
    </w:rPr>
  </w:style>
  <w:style w:type="character" w:customStyle="1" w:styleId="TextedebullesCar">
    <w:name w:val="Texte de bulles Car"/>
    <w:link w:val="Textedebulles"/>
    <w:rsid w:val="00D11B7B"/>
    <w:rPr>
      <w:rFonts w:ascii="Tahoma" w:hAnsi="Tahoma" w:cs="Tahoma"/>
      <w:sz w:val="16"/>
      <w:szCs w:val="16"/>
    </w:rPr>
  </w:style>
  <w:style w:type="paragraph" w:styleId="TM4">
    <w:name w:val="toc 4"/>
    <w:basedOn w:val="Normal"/>
    <w:next w:val="Normal"/>
    <w:autoRedefine/>
    <w:uiPriority w:val="39"/>
    <w:rsid w:val="00723BB2"/>
    <w:pPr>
      <w:ind w:left="720"/>
    </w:pPr>
  </w:style>
  <w:style w:type="paragraph" w:styleId="Objetducommentaire">
    <w:name w:val="annotation subject"/>
    <w:basedOn w:val="Commentaire"/>
    <w:next w:val="Commentaire"/>
    <w:link w:val="ObjetducommentaireCar"/>
    <w:rsid w:val="00A86B20"/>
    <w:rPr>
      <w:b/>
      <w:bCs/>
    </w:rPr>
  </w:style>
  <w:style w:type="character" w:customStyle="1" w:styleId="ObjetducommentaireCar">
    <w:name w:val="Objet du commentaire Car"/>
    <w:link w:val="Objetducommentaire"/>
    <w:rsid w:val="00A86B20"/>
    <w:rPr>
      <w:rFonts w:ascii="Calibri" w:hAnsi="Calibri"/>
      <w:b/>
      <w:bCs/>
    </w:rPr>
  </w:style>
  <w:style w:type="paragraph" w:styleId="NormalWeb">
    <w:name w:val="Normal (Web)"/>
    <w:basedOn w:val="Normal"/>
    <w:uiPriority w:val="99"/>
    <w:unhideWhenUsed/>
    <w:rsid w:val="00896A58"/>
    <w:pPr>
      <w:spacing w:before="100" w:beforeAutospacing="1" w:after="119"/>
      <w:jc w:val="left"/>
    </w:pPr>
    <w:rPr>
      <w:rFonts w:ascii="Times New Roman" w:hAnsi="Times New Roman"/>
    </w:rPr>
  </w:style>
  <w:style w:type="numbering" w:customStyle="1" w:styleId="WWOutlineListStyle">
    <w:name w:val="WW_OutlineListStyle"/>
    <w:basedOn w:val="Aucuneliste"/>
    <w:rsid w:val="00287D06"/>
    <w:pPr>
      <w:numPr>
        <w:numId w:val="14"/>
      </w:numPr>
    </w:pPr>
  </w:style>
  <w:style w:type="paragraph" w:customStyle="1" w:styleId="Standard">
    <w:name w:val="Standard"/>
    <w:rsid w:val="00287D06"/>
    <w:pPr>
      <w:autoSpaceDN w:val="0"/>
      <w:textAlignment w:val="baseline"/>
    </w:pPr>
    <w:rPr>
      <w:rFonts w:ascii="Calibri" w:eastAsia="Calibri" w:hAnsi="Calibri"/>
    </w:rPr>
  </w:style>
  <w:style w:type="paragraph" w:customStyle="1" w:styleId="Textbody">
    <w:name w:val="Text body"/>
    <w:basedOn w:val="Normal"/>
    <w:rsid w:val="00287D06"/>
    <w:pPr>
      <w:suppressAutoHyphens/>
      <w:autoSpaceDN w:val="0"/>
      <w:spacing w:before="200" w:after="0" w:line="276" w:lineRule="auto"/>
      <w:textAlignment w:val="baseline"/>
    </w:pPr>
    <w:rPr>
      <w:sz w:val="20"/>
      <w:szCs w:val="20"/>
      <w:lang w:eastAsia="en-US" w:bidi="en-US"/>
    </w:rPr>
  </w:style>
  <w:style w:type="paragraph" w:customStyle="1" w:styleId="Heading1">
    <w:name w:val="Heading 1"/>
    <w:next w:val="BodyText"/>
    <w:rsid w:val="00287D06"/>
    <w:pPr>
      <w:pageBreakBefore/>
      <w:numPr>
        <w:numId w:val="14"/>
      </w:numPr>
      <w:pBdr>
        <w:bottom w:val="single" w:sz="12" w:space="0" w:color="1B9DD9"/>
      </w:pBdr>
      <w:suppressAutoHyphens/>
      <w:autoSpaceDN w:val="0"/>
      <w:spacing w:before="120" w:after="360" w:line="360" w:lineRule="exact"/>
      <w:textAlignment w:val="baseline"/>
      <w:outlineLvl w:val="0"/>
    </w:pPr>
    <w:rPr>
      <w:rFonts w:ascii="Arial" w:hAnsi="Arial" w:cs="Arial"/>
      <w:b/>
      <w:color w:val="000000"/>
      <w:sz w:val="32"/>
      <w:szCs w:val="30"/>
      <w:lang w:eastAsia="en-US"/>
    </w:rPr>
  </w:style>
  <w:style w:type="paragraph" w:customStyle="1" w:styleId="Heading2">
    <w:name w:val="Heading 2"/>
    <w:basedOn w:val="Normal"/>
    <w:next w:val="Normal"/>
    <w:rsid w:val="00287D06"/>
    <w:pPr>
      <w:numPr>
        <w:ilvl w:val="1"/>
        <w:numId w:val="14"/>
      </w:numPr>
      <w:pBdr>
        <w:bottom w:val="single" w:sz="4" w:space="0" w:color="000000"/>
      </w:pBdr>
      <w:suppressAutoHyphens/>
      <w:autoSpaceDN w:val="0"/>
      <w:spacing w:before="0" w:after="240" w:line="240" w:lineRule="exact"/>
      <w:textAlignment w:val="baseline"/>
      <w:outlineLvl w:val="1"/>
    </w:pPr>
    <w:rPr>
      <w:rFonts w:cs="Arial"/>
      <w:b/>
      <w:bCs/>
      <w:iCs/>
      <w:sz w:val="28"/>
      <w:szCs w:val="28"/>
    </w:rPr>
  </w:style>
  <w:style w:type="paragraph" w:customStyle="1" w:styleId="Heading3">
    <w:name w:val="Heading 3"/>
    <w:basedOn w:val="Normal"/>
    <w:next w:val="Normal"/>
    <w:rsid w:val="00287D06"/>
    <w:pPr>
      <w:numPr>
        <w:ilvl w:val="2"/>
        <w:numId w:val="14"/>
      </w:numPr>
      <w:suppressAutoHyphens/>
      <w:autoSpaceDN w:val="0"/>
      <w:spacing w:before="0" w:after="240" w:line="240" w:lineRule="exact"/>
      <w:textAlignment w:val="baseline"/>
      <w:outlineLvl w:val="2"/>
    </w:pPr>
    <w:rPr>
      <w:rFonts w:cs="Arial"/>
      <w:b/>
      <w:bCs/>
      <w:szCs w:val="26"/>
    </w:rPr>
  </w:style>
  <w:style w:type="paragraph" w:customStyle="1" w:styleId="Heading4">
    <w:name w:val="Heading 4"/>
    <w:next w:val="BodyText"/>
    <w:rsid w:val="00287D06"/>
    <w:pPr>
      <w:numPr>
        <w:ilvl w:val="3"/>
        <w:numId w:val="14"/>
      </w:numPr>
      <w:tabs>
        <w:tab w:val="left" w:pos="-13"/>
      </w:tabs>
      <w:suppressAutoHyphens/>
      <w:autoSpaceDN w:val="0"/>
      <w:spacing w:after="240" w:line="240" w:lineRule="exact"/>
      <w:textAlignment w:val="baseline"/>
      <w:outlineLvl w:val="3"/>
    </w:pPr>
    <w:rPr>
      <w:rFonts w:ascii="Arial" w:hAnsi="Arial" w:cs="Arial"/>
      <w:color w:val="000000"/>
      <w:sz w:val="24"/>
      <w:szCs w:val="18"/>
      <w:lang w:val="en-GB" w:eastAsia="en-US"/>
    </w:rPr>
  </w:style>
  <w:style w:type="paragraph" w:customStyle="1" w:styleId="Heading5">
    <w:name w:val="Heading 5"/>
    <w:basedOn w:val="Normal"/>
    <w:next w:val="Normal"/>
    <w:rsid w:val="00287D06"/>
    <w:pPr>
      <w:numPr>
        <w:ilvl w:val="4"/>
        <w:numId w:val="14"/>
      </w:numPr>
      <w:suppressAutoHyphens/>
      <w:autoSpaceDN w:val="0"/>
      <w:spacing w:before="240" w:after="60"/>
      <w:textAlignment w:val="baseline"/>
      <w:outlineLvl w:val="4"/>
    </w:pPr>
    <w:rPr>
      <w:b/>
      <w:bCs/>
      <w:i/>
      <w:iCs/>
      <w:sz w:val="26"/>
      <w:szCs w:val="26"/>
    </w:rPr>
  </w:style>
  <w:style w:type="paragraph" w:customStyle="1" w:styleId="Heading6">
    <w:name w:val="Heading 6"/>
    <w:basedOn w:val="Normal"/>
    <w:next w:val="Normal"/>
    <w:rsid w:val="00287D06"/>
    <w:pPr>
      <w:numPr>
        <w:ilvl w:val="5"/>
        <w:numId w:val="14"/>
      </w:numPr>
      <w:suppressAutoHyphens/>
      <w:autoSpaceDN w:val="0"/>
      <w:spacing w:before="240" w:after="60"/>
      <w:textAlignment w:val="baseline"/>
      <w:outlineLvl w:val="5"/>
    </w:pPr>
    <w:rPr>
      <w:b/>
      <w:bCs/>
      <w:szCs w:val="22"/>
    </w:rPr>
  </w:style>
  <w:style w:type="paragraph" w:customStyle="1" w:styleId="Heading7">
    <w:name w:val="Heading 7"/>
    <w:basedOn w:val="Normal"/>
    <w:next w:val="Normal"/>
    <w:rsid w:val="00287D06"/>
    <w:pPr>
      <w:numPr>
        <w:ilvl w:val="6"/>
        <w:numId w:val="14"/>
      </w:numPr>
      <w:suppressAutoHyphens/>
      <w:autoSpaceDN w:val="0"/>
      <w:spacing w:before="240" w:after="60"/>
      <w:textAlignment w:val="baseline"/>
      <w:outlineLvl w:val="6"/>
    </w:pPr>
  </w:style>
  <w:style w:type="paragraph" w:customStyle="1" w:styleId="Heading8">
    <w:name w:val="Heading 8"/>
    <w:basedOn w:val="Normal"/>
    <w:next w:val="Normal"/>
    <w:rsid w:val="00287D06"/>
    <w:pPr>
      <w:numPr>
        <w:ilvl w:val="7"/>
        <w:numId w:val="14"/>
      </w:numPr>
      <w:suppressAutoHyphens/>
      <w:autoSpaceDN w:val="0"/>
      <w:spacing w:before="240" w:after="60" w:line="320" w:lineRule="exact"/>
      <w:textAlignment w:val="baseline"/>
      <w:outlineLvl w:val="7"/>
    </w:pPr>
    <w:rPr>
      <w:rFonts w:ascii="Times New Roman" w:eastAsia="PMingLiU" w:hAnsi="Times New Roman" w:cs="Arial"/>
      <w:i/>
      <w:iCs/>
      <w:szCs w:val="18"/>
      <w:lang w:eastAsia="zh-TW"/>
    </w:rPr>
  </w:style>
  <w:style w:type="paragraph" w:customStyle="1" w:styleId="Heading9">
    <w:name w:val="Heading 9"/>
    <w:basedOn w:val="Normal"/>
    <w:next w:val="Normal"/>
    <w:rsid w:val="00287D06"/>
    <w:pPr>
      <w:numPr>
        <w:ilvl w:val="8"/>
        <w:numId w:val="14"/>
      </w:numPr>
      <w:suppressAutoHyphens/>
      <w:autoSpaceDN w:val="0"/>
      <w:spacing w:before="240" w:after="60" w:line="320" w:lineRule="exact"/>
      <w:textAlignment w:val="baseline"/>
      <w:outlineLvl w:val="8"/>
    </w:pPr>
    <w:rPr>
      <w:rFonts w:eastAsia="PMingLiU" w:cs="Arial"/>
      <w:sz w:val="18"/>
      <w:szCs w:val="22"/>
      <w:lang w:eastAsia="zh-TW"/>
    </w:rPr>
  </w:style>
  <w:style w:type="paragraph" w:customStyle="1" w:styleId="TexteFylab">
    <w:name w:val="Texte Fylab"/>
    <w:rsid w:val="00287D06"/>
    <w:pPr>
      <w:autoSpaceDN w:val="0"/>
      <w:spacing w:after="113"/>
      <w:jc w:val="both"/>
      <w:textAlignment w:val="baseline"/>
    </w:pPr>
    <w:rPr>
      <w:rFonts w:ascii="Lucida Sans" w:eastAsia="Calibri" w:hAnsi="Lucida Sans"/>
      <w:color w:val="000000"/>
      <w:sz w:val="21"/>
    </w:rPr>
  </w:style>
  <w:style w:type="paragraph" w:customStyle="1" w:styleId="Contents1">
    <w:name w:val="Contents 1"/>
    <w:basedOn w:val="Normal"/>
    <w:rsid w:val="00287D06"/>
    <w:pPr>
      <w:suppressLineNumbers/>
      <w:tabs>
        <w:tab w:val="right" w:leader="dot" w:pos="9637"/>
      </w:tabs>
      <w:autoSpaceDN w:val="0"/>
      <w:spacing w:before="0" w:after="113"/>
      <w:jc w:val="left"/>
      <w:textAlignment w:val="baseline"/>
    </w:pPr>
    <w:rPr>
      <w:rFonts w:eastAsia="Calibri" w:cs="Lucidasans"/>
      <w:color w:val="000000"/>
      <w:szCs w:val="20"/>
    </w:rPr>
  </w:style>
  <w:style w:type="paragraph" w:customStyle="1" w:styleId="TableContents">
    <w:name w:val="Table Contents"/>
    <w:basedOn w:val="Standard"/>
    <w:rsid w:val="00287D06"/>
    <w:pPr>
      <w:suppressLineNumbers/>
    </w:pPr>
  </w:style>
  <w:style w:type="numbering" w:customStyle="1" w:styleId="LFO4">
    <w:name w:val="LFO4"/>
    <w:basedOn w:val="Aucuneliste"/>
    <w:rsid w:val="00287D06"/>
    <w:pPr>
      <w:numPr>
        <w:numId w:val="15"/>
      </w:numPr>
    </w:pPr>
  </w:style>
  <w:style w:type="numbering" w:customStyle="1" w:styleId="LFO19">
    <w:name w:val="LFO19"/>
    <w:basedOn w:val="Aucuneliste"/>
    <w:rsid w:val="00287D06"/>
    <w:pPr>
      <w:numPr>
        <w:numId w:val="16"/>
      </w:numPr>
    </w:pPr>
  </w:style>
  <w:style w:type="paragraph" w:styleId="Explorateurdedocuments">
    <w:name w:val="Document Map"/>
    <w:basedOn w:val="Normal"/>
    <w:link w:val="ExplorateurdedocumentsCar"/>
    <w:rsid w:val="000050D3"/>
    <w:rPr>
      <w:rFonts w:ascii="Tahoma" w:hAnsi="Tahoma" w:cs="Tahoma"/>
      <w:sz w:val="16"/>
      <w:szCs w:val="16"/>
    </w:rPr>
  </w:style>
  <w:style w:type="character" w:customStyle="1" w:styleId="ExplorateurdedocumentsCar">
    <w:name w:val="Explorateur de documents Car"/>
    <w:link w:val="Explorateurdedocuments"/>
    <w:rsid w:val="000050D3"/>
    <w:rPr>
      <w:rFonts w:ascii="Tahoma" w:hAnsi="Tahoma" w:cs="Tahoma"/>
      <w:sz w:val="16"/>
      <w:szCs w:val="16"/>
    </w:rPr>
  </w:style>
  <w:style w:type="character" w:customStyle="1" w:styleId="ENT-RsultatCar">
    <w:name w:val="ENT- Résultat Car"/>
    <w:basedOn w:val="Policepardfaut"/>
    <w:link w:val="ENT-Rsultat"/>
    <w:rsid w:val="00245366"/>
    <w:rPr>
      <w:rFonts w:ascii="Calibri" w:hAnsi="Calibri"/>
      <w:sz w:val="22"/>
      <w:szCs w:val="24"/>
      <w:lang w:val="fr-FR" w:eastAsia="en-US" w:bidi="ar-SA"/>
    </w:rPr>
  </w:style>
</w:styles>
</file>

<file path=word/webSettings.xml><?xml version="1.0" encoding="utf-8"?>
<w:webSettings xmlns:r="http://schemas.openxmlformats.org/officeDocument/2006/relationships" xmlns:w="http://schemas.openxmlformats.org/wordprocessingml/2006/main">
  <w:divs>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20152387">
      <w:bodyDiv w:val="1"/>
      <w:marLeft w:val="0"/>
      <w:marRight w:val="0"/>
      <w:marTop w:val="0"/>
      <w:marBottom w:val="0"/>
      <w:divBdr>
        <w:top w:val="none" w:sz="0" w:space="0" w:color="auto"/>
        <w:left w:val="none" w:sz="0" w:space="0" w:color="auto"/>
        <w:bottom w:val="none" w:sz="0" w:space="0" w:color="auto"/>
        <w:right w:val="none" w:sz="0" w:space="0" w:color="auto"/>
      </w:divBdr>
    </w:div>
    <w:div w:id="128058100">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494954034">
      <w:bodyDiv w:val="1"/>
      <w:marLeft w:val="0"/>
      <w:marRight w:val="0"/>
      <w:marTop w:val="0"/>
      <w:marBottom w:val="0"/>
      <w:divBdr>
        <w:top w:val="none" w:sz="0" w:space="0" w:color="auto"/>
        <w:left w:val="none" w:sz="0" w:space="0" w:color="auto"/>
        <w:bottom w:val="none" w:sz="0" w:space="0" w:color="auto"/>
        <w:right w:val="none" w:sz="0" w:space="0" w:color="auto"/>
      </w:divBdr>
    </w:div>
    <w:div w:id="502402195">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888568343">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98984145">
      <w:bodyDiv w:val="1"/>
      <w:marLeft w:val="0"/>
      <w:marRight w:val="0"/>
      <w:marTop w:val="0"/>
      <w:marBottom w:val="0"/>
      <w:divBdr>
        <w:top w:val="none" w:sz="0" w:space="0" w:color="auto"/>
        <w:left w:val="none" w:sz="0" w:space="0" w:color="auto"/>
        <w:bottom w:val="none" w:sz="0" w:space="0" w:color="auto"/>
        <w:right w:val="none" w:sz="0" w:space="0" w:color="auto"/>
      </w:divBdr>
    </w:div>
    <w:div w:id="1146698954">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379209180">
      <w:bodyDiv w:val="1"/>
      <w:marLeft w:val="0"/>
      <w:marRight w:val="0"/>
      <w:marTop w:val="0"/>
      <w:marBottom w:val="0"/>
      <w:divBdr>
        <w:top w:val="none" w:sz="0" w:space="0" w:color="auto"/>
        <w:left w:val="none" w:sz="0" w:space="0" w:color="auto"/>
        <w:bottom w:val="none" w:sz="0" w:space="0" w:color="auto"/>
        <w:right w:val="none" w:sz="0" w:space="0" w:color="auto"/>
      </w:divBdr>
      <w:divsChild>
        <w:div w:id="175458525">
          <w:marLeft w:val="1555"/>
          <w:marRight w:val="0"/>
          <w:marTop w:val="154"/>
          <w:marBottom w:val="0"/>
          <w:divBdr>
            <w:top w:val="none" w:sz="0" w:space="0" w:color="auto"/>
            <w:left w:val="none" w:sz="0" w:space="0" w:color="auto"/>
            <w:bottom w:val="none" w:sz="0" w:space="0" w:color="auto"/>
            <w:right w:val="none" w:sz="0" w:space="0" w:color="auto"/>
          </w:divBdr>
        </w:div>
        <w:div w:id="778913280">
          <w:marLeft w:val="1555"/>
          <w:marRight w:val="0"/>
          <w:marTop w:val="154"/>
          <w:marBottom w:val="0"/>
          <w:divBdr>
            <w:top w:val="none" w:sz="0" w:space="0" w:color="auto"/>
            <w:left w:val="none" w:sz="0" w:space="0" w:color="auto"/>
            <w:bottom w:val="none" w:sz="0" w:space="0" w:color="auto"/>
            <w:right w:val="none" w:sz="0" w:space="0" w:color="auto"/>
          </w:divBdr>
        </w:div>
        <w:div w:id="1356541370">
          <w:marLeft w:val="749"/>
          <w:marRight w:val="0"/>
          <w:marTop w:val="154"/>
          <w:marBottom w:val="0"/>
          <w:divBdr>
            <w:top w:val="none" w:sz="0" w:space="0" w:color="auto"/>
            <w:left w:val="none" w:sz="0" w:space="0" w:color="auto"/>
            <w:bottom w:val="none" w:sz="0" w:space="0" w:color="auto"/>
            <w:right w:val="none" w:sz="0" w:space="0" w:color="auto"/>
          </w:divBdr>
        </w:div>
        <w:div w:id="1363551893">
          <w:marLeft w:val="1555"/>
          <w:marRight w:val="0"/>
          <w:marTop w:val="154"/>
          <w:marBottom w:val="0"/>
          <w:divBdr>
            <w:top w:val="none" w:sz="0" w:space="0" w:color="auto"/>
            <w:left w:val="none" w:sz="0" w:space="0" w:color="auto"/>
            <w:bottom w:val="none" w:sz="0" w:space="0" w:color="auto"/>
            <w:right w:val="none" w:sz="0" w:space="0" w:color="auto"/>
          </w:divBdr>
        </w:div>
        <w:div w:id="1530534069">
          <w:marLeft w:val="1555"/>
          <w:marRight w:val="0"/>
          <w:marTop w:val="154"/>
          <w:marBottom w:val="0"/>
          <w:divBdr>
            <w:top w:val="none" w:sz="0" w:space="0" w:color="auto"/>
            <w:left w:val="none" w:sz="0" w:space="0" w:color="auto"/>
            <w:bottom w:val="none" w:sz="0" w:space="0" w:color="auto"/>
            <w:right w:val="none" w:sz="0" w:space="0" w:color="auto"/>
          </w:divBdr>
        </w:div>
        <w:div w:id="1896547263">
          <w:marLeft w:val="1555"/>
          <w:marRight w:val="0"/>
          <w:marTop w:val="154"/>
          <w:marBottom w:val="0"/>
          <w:divBdr>
            <w:top w:val="none" w:sz="0" w:space="0" w:color="auto"/>
            <w:left w:val="none" w:sz="0" w:space="0" w:color="auto"/>
            <w:bottom w:val="none" w:sz="0" w:space="0" w:color="auto"/>
            <w:right w:val="none" w:sz="0" w:space="0" w:color="auto"/>
          </w:divBdr>
        </w:div>
      </w:divsChild>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4.png"/><Relationship Id="rId18" Type="http://schemas.openxmlformats.org/officeDocument/2006/relationships/image" Target="media/image19.png"/><Relationship Id="rId26" Type="http://schemas.openxmlformats.org/officeDocument/2006/relationships/image" Target="media/image27.png"/><Relationship Id="rId39" Type="http://schemas.openxmlformats.org/officeDocument/2006/relationships/image" Target="media/image40.png"/><Relationship Id="rId21" Type="http://schemas.openxmlformats.org/officeDocument/2006/relationships/image" Target="media/image22.png"/><Relationship Id="rId34" Type="http://schemas.openxmlformats.org/officeDocument/2006/relationships/image" Target="media/image35.png"/><Relationship Id="rId42" Type="http://schemas.openxmlformats.org/officeDocument/2006/relationships/oleObject" Target="embeddings/oleObject1.bin"/><Relationship Id="rId47" Type="http://schemas.openxmlformats.org/officeDocument/2006/relationships/image" Target="media/image45.png"/><Relationship Id="rId50" Type="http://schemas.openxmlformats.org/officeDocument/2006/relationships/image" Target="media/image47.png"/><Relationship Id="rId55" Type="http://schemas.openxmlformats.org/officeDocument/2006/relationships/header" Target="header1.xml"/><Relationship Id="rId7" Type="http://schemas.openxmlformats.org/officeDocument/2006/relationships/image" Target="media/image9.png"/><Relationship Id="rId12" Type="http://schemas.openxmlformats.org/officeDocument/2006/relationships/image" Target="media/image13.png"/><Relationship Id="rId17" Type="http://schemas.openxmlformats.org/officeDocument/2006/relationships/image" Target="media/image18.png"/><Relationship Id="rId25" Type="http://schemas.openxmlformats.org/officeDocument/2006/relationships/image" Target="media/image26.png"/><Relationship Id="rId33" Type="http://schemas.openxmlformats.org/officeDocument/2006/relationships/image" Target="media/image34.png"/><Relationship Id="rId38" Type="http://schemas.openxmlformats.org/officeDocument/2006/relationships/image" Target="media/image39.png"/><Relationship Id="rId46"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17.png"/><Relationship Id="rId20" Type="http://schemas.openxmlformats.org/officeDocument/2006/relationships/image" Target="media/image21.png"/><Relationship Id="rId29" Type="http://schemas.openxmlformats.org/officeDocument/2006/relationships/image" Target="media/image30.png"/><Relationship Id="rId41" Type="http://schemas.openxmlformats.org/officeDocument/2006/relationships/image" Target="media/image42.png"/><Relationship Id="rId54" Type="http://schemas.openxmlformats.org/officeDocument/2006/relationships/oleObject" Target="embeddings/oleObject5.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2.png"/><Relationship Id="rId24" Type="http://schemas.openxmlformats.org/officeDocument/2006/relationships/image" Target="media/image25.png"/><Relationship Id="rId32" Type="http://schemas.openxmlformats.org/officeDocument/2006/relationships/image" Target="media/image33.png"/><Relationship Id="rId37" Type="http://schemas.openxmlformats.org/officeDocument/2006/relationships/image" Target="media/image38.png"/><Relationship Id="rId40" Type="http://schemas.openxmlformats.org/officeDocument/2006/relationships/image" Target="media/image41.png"/><Relationship Id="rId45" Type="http://schemas.openxmlformats.org/officeDocument/2006/relationships/image" Target="media/image44.png"/><Relationship Id="rId53" Type="http://schemas.openxmlformats.org/officeDocument/2006/relationships/image" Target="media/image50.png"/><Relationship Id="rId58"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16.png"/><Relationship Id="rId23" Type="http://schemas.openxmlformats.org/officeDocument/2006/relationships/image" Target="media/image24.png"/><Relationship Id="rId28" Type="http://schemas.openxmlformats.org/officeDocument/2006/relationships/image" Target="media/image29.png"/><Relationship Id="rId36" Type="http://schemas.openxmlformats.org/officeDocument/2006/relationships/image" Target="media/image37.png"/><Relationship Id="rId49" Type="http://schemas.openxmlformats.org/officeDocument/2006/relationships/image" Target="media/image46.png"/><Relationship Id="rId57" Type="http://schemas.openxmlformats.org/officeDocument/2006/relationships/fontTable" Target="fontTable.xml"/><Relationship Id="rId10" Type="http://schemas.openxmlformats.org/officeDocument/2006/relationships/image" Target="media/image11.png"/><Relationship Id="rId19" Type="http://schemas.openxmlformats.org/officeDocument/2006/relationships/image" Target="media/image20.png"/><Relationship Id="rId31" Type="http://schemas.openxmlformats.org/officeDocument/2006/relationships/image" Target="media/image32.png"/><Relationship Id="rId44" Type="http://schemas.openxmlformats.org/officeDocument/2006/relationships/oleObject" Target="embeddings/oleObject2.bin"/><Relationship Id="rId52" Type="http://schemas.openxmlformats.org/officeDocument/2006/relationships/image" Target="media/image49.png"/><Relationship Id="rId4" Type="http://schemas.openxmlformats.org/officeDocument/2006/relationships/webSettings" Target="webSettings.xml"/><Relationship Id="rId9" Type="http://schemas.openxmlformats.org/officeDocument/2006/relationships/image" Target="media/image10.png"/><Relationship Id="rId14" Type="http://schemas.openxmlformats.org/officeDocument/2006/relationships/image" Target="media/image15.png"/><Relationship Id="rId22" Type="http://schemas.openxmlformats.org/officeDocument/2006/relationships/image" Target="media/image23.png"/><Relationship Id="rId27" Type="http://schemas.openxmlformats.org/officeDocument/2006/relationships/image" Target="media/image28.png"/><Relationship Id="rId30" Type="http://schemas.openxmlformats.org/officeDocument/2006/relationships/image" Target="media/image31.png"/><Relationship Id="rId35" Type="http://schemas.openxmlformats.org/officeDocument/2006/relationships/image" Target="media/image36.png"/><Relationship Id="rId43" Type="http://schemas.openxmlformats.org/officeDocument/2006/relationships/image" Target="media/image43.png"/><Relationship Id="rId48" Type="http://schemas.openxmlformats.org/officeDocument/2006/relationships/oleObject" Target="embeddings/oleObject4.bin"/><Relationship Id="rId56" Type="http://schemas.openxmlformats.org/officeDocument/2006/relationships/footer" Target="footer1.xml"/><Relationship Id="rId8" Type="http://schemas.openxmlformats.org/officeDocument/2006/relationships/hyperlink" Target="http://creativecommons.org/licenses/by-nc-sa/2.0/fr/" TargetMode="External"/><Relationship Id="rId51" Type="http://schemas.openxmlformats.org/officeDocument/2006/relationships/image" Target="media/image48.png"/><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51.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Z:\04%20-%20Acc&amp;Deploiement\02%20-%20Formation\00_Mod&#232;les\ENT%20IdF_Manuel%20Utilisateur_Mod&#232;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ENT IdF_Manuel Utilisateur_Modèle.dot</Template>
  <TotalTime>0</TotalTime>
  <Pages>28</Pages>
  <Words>3572</Words>
  <Characters>19648</Characters>
  <Application>Microsoft Office Word</Application>
  <DocSecurity>0</DocSecurity>
  <Lines>163</Lines>
  <Paragraphs>46</Paragraphs>
  <ScaleCrop>false</ScaleCrop>
  <HeadingPairs>
    <vt:vector size="2" baseType="variant">
      <vt:variant>
        <vt:lpstr>Titre</vt:lpstr>
      </vt:variant>
      <vt:variant>
        <vt:i4>1</vt:i4>
      </vt:variant>
    </vt:vector>
  </HeadingPairs>
  <TitlesOfParts>
    <vt:vector size="1" baseType="lpstr">
      <vt:lpstr>ENT</vt:lpstr>
    </vt:vector>
  </TitlesOfParts>
  <Company>Logica</Company>
  <LinksUpToDate>false</LinksUpToDate>
  <CharactersWithSpaces>23174</CharactersWithSpaces>
  <SharedDoc>false</SharedDoc>
  <HLinks>
    <vt:vector size="6" baseType="variant">
      <vt:variant>
        <vt:i4>917510</vt:i4>
      </vt:variant>
      <vt:variant>
        <vt:i4>0</vt:i4>
      </vt:variant>
      <vt:variant>
        <vt:i4>0</vt:i4>
      </vt:variant>
      <vt:variant>
        <vt:i4>5</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ENT</dc:title>
  <dc:subject>Manuel Utilisateur</dc:subject>
  <dc:creator>Marie pierre LEPELTIER</dc:creator>
  <cp:keywords/>
  <dc:description/>
  <cp:lastModifiedBy>Logica</cp:lastModifiedBy>
  <cp:revision>2</cp:revision>
  <cp:lastPrinted>2010-08-04T13:43:00Z</cp:lastPrinted>
  <dcterms:created xsi:type="dcterms:W3CDTF">2012-05-24T14:23:00Z</dcterms:created>
  <dcterms:modified xsi:type="dcterms:W3CDTF">2012-05-24T14:23:00Z</dcterms:modified>
</cp:coreProperties>
</file>